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961F2" w:rsidRDefault="000961F2" w:rsidP="00FF3726">
      <w:pPr>
        <w:jc w:val="both"/>
        <w:rPr>
          <w:rFonts w:ascii="Times New Roman" w:hAnsi="Times New Roman" w:cs="Times New Roman"/>
          <w:b/>
          <w:sz w:val="24"/>
          <w:szCs w:val="24"/>
        </w:rPr>
      </w:pPr>
      <w:r w:rsidRPr="00675994">
        <w:rPr>
          <w:rFonts w:ascii="Times New Roman" w:hAnsi="Times New Roman" w:cs="Times New Roman"/>
          <w:b/>
          <w:sz w:val="24"/>
          <w:szCs w:val="24"/>
        </w:rPr>
        <w:t>Advancing biomedical Data Science through Institutional Capacity Building and Flemish–Kenyan Collaboration at KIPRE</w:t>
      </w:r>
    </w:p>
    <w:p w:rsidR="001560C5" w:rsidRDefault="001560C5" w:rsidP="00FF3726">
      <w:pPr>
        <w:jc w:val="both"/>
        <w:rPr>
          <w:rFonts w:ascii="Times New Roman" w:hAnsi="Times New Roman" w:cs="Times New Roman"/>
          <w:b/>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40"/>
        <w:gridCol w:w="1496"/>
        <w:gridCol w:w="5424"/>
      </w:tblGrid>
      <w:tr w:rsidR="001560C5" w:rsidRPr="001560C5" w:rsidTr="001560C5">
        <w:trPr>
          <w:tblHeader/>
          <w:tblCellSpacing w:w="15" w:type="dxa"/>
        </w:trPr>
        <w:tc>
          <w:tcPr>
            <w:tcW w:w="0" w:type="auto"/>
            <w:vAlign w:val="center"/>
            <w:hideMark/>
          </w:tcPr>
          <w:p w:rsidR="001560C5" w:rsidRPr="001560C5" w:rsidRDefault="001560C5" w:rsidP="001560C5">
            <w:pPr>
              <w:spacing w:after="0" w:line="240" w:lineRule="auto"/>
              <w:jc w:val="center"/>
              <w:rPr>
                <w:rFonts w:ascii="Times New Roman" w:eastAsia="Times New Roman" w:hAnsi="Times New Roman" w:cs="Times New Roman"/>
                <w:b/>
                <w:bCs/>
                <w:sz w:val="24"/>
                <w:szCs w:val="24"/>
              </w:rPr>
            </w:pPr>
            <w:r w:rsidRPr="001560C5">
              <w:rPr>
                <w:rFonts w:ascii="Times New Roman" w:eastAsia="Times New Roman" w:hAnsi="Times New Roman" w:cs="Times New Roman"/>
                <w:b/>
                <w:bCs/>
                <w:sz w:val="24"/>
                <w:szCs w:val="24"/>
              </w:rPr>
              <w:t>Section</w:t>
            </w:r>
          </w:p>
        </w:tc>
        <w:tc>
          <w:tcPr>
            <w:tcW w:w="0" w:type="auto"/>
            <w:vAlign w:val="center"/>
            <w:hideMark/>
          </w:tcPr>
          <w:p w:rsidR="001560C5" w:rsidRPr="001560C5" w:rsidRDefault="001560C5" w:rsidP="001560C5">
            <w:pPr>
              <w:spacing w:after="0" w:line="240" w:lineRule="auto"/>
              <w:jc w:val="center"/>
              <w:rPr>
                <w:rFonts w:ascii="Times New Roman" w:eastAsia="Times New Roman" w:hAnsi="Times New Roman" w:cs="Times New Roman"/>
                <w:b/>
                <w:bCs/>
                <w:sz w:val="24"/>
                <w:szCs w:val="24"/>
              </w:rPr>
            </w:pPr>
            <w:r w:rsidRPr="001560C5">
              <w:rPr>
                <w:rFonts w:ascii="Times New Roman" w:eastAsia="Times New Roman" w:hAnsi="Times New Roman" w:cs="Times New Roman"/>
                <w:b/>
                <w:bCs/>
                <w:sz w:val="24"/>
                <w:szCs w:val="24"/>
              </w:rPr>
              <w:t>Suggested Page / Order</w:t>
            </w:r>
          </w:p>
        </w:tc>
        <w:tc>
          <w:tcPr>
            <w:tcW w:w="0" w:type="auto"/>
            <w:vAlign w:val="center"/>
            <w:hideMark/>
          </w:tcPr>
          <w:p w:rsidR="001560C5" w:rsidRPr="001560C5" w:rsidRDefault="001560C5" w:rsidP="001560C5">
            <w:pPr>
              <w:spacing w:after="0" w:line="240" w:lineRule="auto"/>
              <w:jc w:val="center"/>
              <w:rPr>
                <w:rFonts w:ascii="Times New Roman" w:eastAsia="Times New Roman" w:hAnsi="Times New Roman" w:cs="Times New Roman"/>
                <w:b/>
                <w:bCs/>
                <w:sz w:val="24"/>
                <w:szCs w:val="24"/>
              </w:rPr>
            </w:pPr>
            <w:r w:rsidRPr="001560C5">
              <w:rPr>
                <w:rFonts w:ascii="Times New Roman" w:eastAsia="Times New Roman" w:hAnsi="Times New Roman" w:cs="Times New Roman"/>
                <w:b/>
                <w:bCs/>
                <w:sz w:val="24"/>
                <w:szCs w:val="24"/>
              </w:rPr>
              <w:t>Notes / Rationale</w:t>
            </w:r>
          </w:p>
        </w:tc>
      </w:tr>
      <w:tr w:rsidR="001560C5" w:rsidRPr="001560C5" w:rsidTr="001560C5">
        <w:trPr>
          <w:tblCellSpacing w:w="15" w:type="dxa"/>
        </w:trPr>
        <w:tc>
          <w:tcPr>
            <w:tcW w:w="0" w:type="auto"/>
            <w:vAlign w:val="center"/>
            <w:hideMark/>
          </w:tcPr>
          <w:p w:rsidR="001560C5" w:rsidRPr="001560C5" w:rsidRDefault="001560C5" w:rsidP="001560C5">
            <w:pPr>
              <w:spacing w:after="0" w:line="240" w:lineRule="auto"/>
              <w:rPr>
                <w:rFonts w:ascii="Times New Roman" w:eastAsia="Times New Roman" w:hAnsi="Times New Roman" w:cs="Times New Roman"/>
                <w:sz w:val="24"/>
                <w:szCs w:val="24"/>
              </w:rPr>
            </w:pPr>
            <w:r w:rsidRPr="001560C5">
              <w:rPr>
                <w:rFonts w:ascii="Times New Roman" w:eastAsia="Times New Roman" w:hAnsi="Times New Roman" w:cs="Times New Roman"/>
                <w:b/>
                <w:bCs/>
                <w:sz w:val="24"/>
                <w:szCs w:val="24"/>
              </w:rPr>
              <w:t>1. Project Summary</w:t>
            </w:r>
          </w:p>
        </w:tc>
        <w:tc>
          <w:tcPr>
            <w:tcW w:w="0" w:type="auto"/>
            <w:vAlign w:val="center"/>
            <w:hideMark/>
          </w:tcPr>
          <w:p w:rsidR="001560C5" w:rsidRPr="001560C5" w:rsidRDefault="001560C5" w:rsidP="001560C5">
            <w:pPr>
              <w:spacing w:after="0" w:line="240" w:lineRule="auto"/>
              <w:rPr>
                <w:rFonts w:ascii="Times New Roman" w:eastAsia="Times New Roman" w:hAnsi="Times New Roman" w:cs="Times New Roman"/>
                <w:sz w:val="24"/>
                <w:szCs w:val="24"/>
              </w:rPr>
            </w:pPr>
            <w:r w:rsidRPr="001560C5">
              <w:rPr>
                <w:rFonts w:ascii="Times New Roman" w:eastAsia="Times New Roman" w:hAnsi="Times New Roman" w:cs="Times New Roman"/>
                <w:sz w:val="24"/>
                <w:szCs w:val="24"/>
              </w:rPr>
              <w:t>p. 1</w:t>
            </w:r>
          </w:p>
        </w:tc>
        <w:tc>
          <w:tcPr>
            <w:tcW w:w="0" w:type="auto"/>
            <w:vAlign w:val="center"/>
            <w:hideMark/>
          </w:tcPr>
          <w:p w:rsidR="001560C5" w:rsidRPr="001560C5" w:rsidRDefault="001560C5" w:rsidP="001560C5">
            <w:pPr>
              <w:spacing w:after="0" w:line="240" w:lineRule="auto"/>
              <w:rPr>
                <w:rFonts w:ascii="Times New Roman" w:eastAsia="Times New Roman" w:hAnsi="Times New Roman" w:cs="Times New Roman"/>
                <w:sz w:val="24"/>
                <w:szCs w:val="24"/>
              </w:rPr>
            </w:pPr>
            <w:r w:rsidRPr="001560C5">
              <w:rPr>
                <w:rFonts w:ascii="Times New Roman" w:eastAsia="Times New Roman" w:hAnsi="Times New Roman" w:cs="Times New Roman"/>
                <w:sz w:val="24"/>
                <w:szCs w:val="24"/>
              </w:rPr>
              <w:t>A concise, high-level overview of goals, partners, duration, and budget. Should be one short paragraph (≈200 words).</w:t>
            </w:r>
          </w:p>
        </w:tc>
      </w:tr>
      <w:tr w:rsidR="001560C5" w:rsidRPr="001560C5" w:rsidTr="001560C5">
        <w:trPr>
          <w:tblCellSpacing w:w="15" w:type="dxa"/>
        </w:trPr>
        <w:tc>
          <w:tcPr>
            <w:tcW w:w="0" w:type="auto"/>
            <w:vAlign w:val="center"/>
            <w:hideMark/>
          </w:tcPr>
          <w:p w:rsidR="001560C5" w:rsidRPr="001560C5" w:rsidRDefault="001560C5" w:rsidP="001560C5">
            <w:pPr>
              <w:spacing w:after="0" w:line="240" w:lineRule="auto"/>
              <w:rPr>
                <w:rFonts w:ascii="Times New Roman" w:eastAsia="Times New Roman" w:hAnsi="Times New Roman" w:cs="Times New Roman"/>
                <w:sz w:val="24"/>
                <w:szCs w:val="24"/>
              </w:rPr>
            </w:pPr>
            <w:r w:rsidRPr="001560C5">
              <w:rPr>
                <w:rFonts w:ascii="Times New Roman" w:eastAsia="Times New Roman" w:hAnsi="Times New Roman" w:cs="Times New Roman"/>
                <w:b/>
                <w:bCs/>
                <w:sz w:val="24"/>
                <w:szCs w:val="24"/>
              </w:rPr>
              <w:t>2. Partner Institutions</w:t>
            </w:r>
          </w:p>
        </w:tc>
        <w:tc>
          <w:tcPr>
            <w:tcW w:w="0" w:type="auto"/>
            <w:vAlign w:val="center"/>
            <w:hideMark/>
          </w:tcPr>
          <w:p w:rsidR="001560C5" w:rsidRPr="001560C5" w:rsidRDefault="001560C5" w:rsidP="001560C5">
            <w:pPr>
              <w:spacing w:after="0" w:line="240" w:lineRule="auto"/>
              <w:rPr>
                <w:rFonts w:ascii="Times New Roman" w:eastAsia="Times New Roman" w:hAnsi="Times New Roman" w:cs="Times New Roman"/>
                <w:sz w:val="24"/>
                <w:szCs w:val="24"/>
              </w:rPr>
            </w:pPr>
            <w:r w:rsidRPr="001560C5">
              <w:rPr>
                <w:rFonts w:ascii="Times New Roman" w:eastAsia="Times New Roman" w:hAnsi="Times New Roman" w:cs="Times New Roman"/>
                <w:sz w:val="24"/>
                <w:szCs w:val="24"/>
              </w:rPr>
              <w:t>p. 1</w:t>
            </w:r>
          </w:p>
        </w:tc>
        <w:tc>
          <w:tcPr>
            <w:tcW w:w="0" w:type="auto"/>
            <w:vAlign w:val="center"/>
            <w:hideMark/>
          </w:tcPr>
          <w:p w:rsidR="001560C5" w:rsidRPr="001560C5" w:rsidRDefault="001560C5" w:rsidP="001560C5">
            <w:pPr>
              <w:spacing w:after="0" w:line="240" w:lineRule="auto"/>
              <w:rPr>
                <w:rFonts w:ascii="Times New Roman" w:eastAsia="Times New Roman" w:hAnsi="Times New Roman" w:cs="Times New Roman"/>
                <w:sz w:val="24"/>
                <w:szCs w:val="24"/>
              </w:rPr>
            </w:pPr>
            <w:r w:rsidRPr="001560C5">
              <w:rPr>
                <w:rFonts w:ascii="Times New Roman" w:eastAsia="Times New Roman" w:hAnsi="Times New Roman" w:cs="Times New Roman"/>
                <w:sz w:val="24"/>
                <w:szCs w:val="24"/>
              </w:rPr>
              <w:t>Identify KIPRE (Lead Southern Institution) and the Flemish partner (University of Hasselt). Mention potential African collaborators if relevant.</w:t>
            </w:r>
          </w:p>
        </w:tc>
      </w:tr>
      <w:tr w:rsidR="001560C5" w:rsidRPr="001560C5" w:rsidTr="001560C5">
        <w:trPr>
          <w:tblCellSpacing w:w="15" w:type="dxa"/>
        </w:trPr>
        <w:tc>
          <w:tcPr>
            <w:tcW w:w="0" w:type="auto"/>
            <w:vAlign w:val="center"/>
            <w:hideMark/>
          </w:tcPr>
          <w:p w:rsidR="001560C5" w:rsidRPr="001560C5" w:rsidRDefault="001560C5" w:rsidP="001560C5">
            <w:pPr>
              <w:spacing w:after="0" w:line="240" w:lineRule="auto"/>
              <w:rPr>
                <w:rFonts w:ascii="Times New Roman" w:eastAsia="Times New Roman" w:hAnsi="Times New Roman" w:cs="Times New Roman"/>
                <w:sz w:val="24"/>
                <w:szCs w:val="24"/>
              </w:rPr>
            </w:pPr>
            <w:r w:rsidRPr="001560C5">
              <w:rPr>
                <w:rFonts w:ascii="Times New Roman" w:eastAsia="Times New Roman" w:hAnsi="Times New Roman" w:cs="Times New Roman"/>
                <w:b/>
                <w:bCs/>
                <w:sz w:val="24"/>
                <w:szCs w:val="24"/>
              </w:rPr>
              <w:t>3. Roles and Responsibilities of Partners</w:t>
            </w:r>
          </w:p>
        </w:tc>
        <w:tc>
          <w:tcPr>
            <w:tcW w:w="0" w:type="auto"/>
            <w:vAlign w:val="center"/>
            <w:hideMark/>
          </w:tcPr>
          <w:p w:rsidR="001560C5" w:rsidRPr="001560C5" w:rsidRDefault="001560C5" w:rsidP="001560C5">
            <w:pPr>
              <w:spacing w:after="0" w:line="240" w:lineRule="auto"/>
              <w:rPr>
                <w:rFonts w:ascii="Times New Roman" w:eastAsia="Times New Roman" w:hAnsi="Times New Roman" w:cs="Times New Roman"/>
                <w:sz w:val="24"/>
                <w:szCs w:val="24"/>
              </w:rPr>
            </w:pPr>
            <w:r w:rsidRPr="001560C5">
              <w:rPr>
                <w:rFonts w:ascii="Times New Roman" w:eastAsia="Times New Roman" w:hAnsi="Times New Roman" w:cs="Times New Roman"/>
                <w:sz w:val="24"/>
                <w:szCs w:val="24"/>
              </w:rPr>
              <w:t>p. 2</w:t>
            </w:r>
          </w:p>
        </w:tc>
        <w:tc>
          <w:tcPr>
            <w:tcW w:w="0" w:type="auto"/>
            <w:vAlign w:val="center"/>
            <w:hideMark/>
          </w:tcPr>
          <w:p w:rsidR="001560C5" w:rsidRPr="001560C5" w:rsidRDefault="001560C5" w:rsidP="001560C5">
            <w:pPr>
              <w:spacing w:after="0" w:line="240" w:lineRule="auto"/>
              <w:rPr>
                <w:rFonts w:ascii="Times New Roman" w:eastAsia="Times New Roman" w:hAnsi="Times New Roman" w:cs="Times New Roman"/>
                <w:sz w:val="24"/>
                <w:szCs w:val="24"/>
              </w:rPr>
            </w:pPr>
            <w:r w:rsidRPr="001560C5">
              <w:rPr>
                <w:rFonts w:ascii="Times New Roman" w:eastAsia="Times New Roman" w:hAnsi="Times New Roman" w:cs="Times New Roman"/>
                <w:sz w:val="24"/>
                <w:szCs w:val="24"/>
              </w:rPr>
              <w:t xml:space="preserve">Clarify division of </w:t>
            </w:r>
            <w:proofErr w:type="spellStart"/>
            <w:r w:rsidRPr="001560C5">
              <w:rPr>
                <w:rFonts w:ascii="Times New Roman" w:eastAsia="Times New Roman" w:hAnsi="Times New Roman" w:cs="Times New Roman"/>
                <w:sz w:val="24"/>
                <w:szCs w:val="24"/>
              </w:rPr>
              <w:t>labour</w:t>
            </w:r>
            <w:proofErr w:type="spellEnd"/>
            <w:r w:rsidRPr="001560C5">
              <w:rPr>
                <w:rFonts w:ascii="Times New Roman" w:eastAsia="Times New Roman" w:hAnsi="Times New Roman" w:cs="Times New Roman"/>
                <w:sz w:val="24"/>
                <w:szCs w:val="24"/>
              </w:rPr>
              <w:t xml:space="preserve"> — capacity building, supervision, technical support, etc.</w:t>
            </w:r>
          </w:p>
        </w:tc>
      </w:tr>
      <w:tr w:rsidR="001560C5" w:rsidRPr="001560C5" w:rsidTr="001560C5">
        <w:trPr>
          <w:tblCellSpacing w:w="15" w:type="dxa"/>
        </w:trPr>
        <w:tc>
          <w:tcPr>
            <w:tcW w:w="0" w:type="auto"/>
            <w:vAlign w:val="center"/>
            <w:hideMark/>
          </w:tcPr>
          <w:p w:rsidR="001560C5" w:rsidRPr="001560C5" w:rsidRDefault="001560C5" w:rsidP="001560C5">
            <w:pPr>
              <w:spacing w:after="0" w:line="240" w:lineRule="auto"/>
              <w:rPr>
                <w:rFonts w:ascii="Times New Roman" w:eastAsia="Times New Roman" w:hAnsi="Times New Roman" w:cs="Times New Roman"/>
                <w:sz w:val="24"/>
                <w:szCs w:val="24"/>
              </w:rPr>
            </w:pPr>
            <w:r w:rsidRPr="001560C5">
              <w:rPr>
                <w:rFonts w:ascii="Times New Roman" w:eastAsia="Times New Roman" w:hAnsi="Times New Roman" w:cs="Times New Roman"/>
                <w:b/>
                <w:bCs/>
                <w:sz w:val="24"/>
                <w:szCs w:val="24"/>
              </w:rPr>
              <w:t>4. Background and Rationale</w:t>
            </w:r>
          </w:p>
        </w:tc>
        <w:tc>
          <w:tcPr>
            <w:tcW w:w="0" w:type="auto"/>
            <w:vAlign w:val="center"/>
            <w:hideMark/>
          </w:tcPr>
          <w:p w:rsidR="001560C5" w:rsidRPr="001560C5" w:rsidRDefault="001560C5" w:rsidP="001560C5">
            <w:pPr>
              <w:spacing w:after="0" w:line="240" w:lineRule="auto"/>
              <w:rPr>
                <w:rFonts w:ascii="Times New Roman" w:eastAsia="Times New Roman" w:hAnsi="Times New Roman" w:cs="Times New Roman"/>
                <w:sz w:val="24"/>
                <w:szCs w:val="24"/>
              </w:rPr>
            </w:pPr>
            <w:r w:rsidRPr="001560C5">
              <w:rPr>
                <w:rFonts w:ascii="Times New Roman" w:eastAsia="Times New Roman" w:hAnsi="Times New Roman" w:cs="Times New Roman"/>
                <w:sz w:val="24"/>
                <w:szCs w:val="24"/>
              </w:rPr>
              <w:t>p. 2–3</w:t>
            </w:r>
          </w:p>
        </w:tc>
        <w:tc>
          <w:tcPr>
            <w:tcW w:w="0" w:type="auto"/>
            <w:vAlign w:val="center"/>
            <w:hideMark/>
          </w:tcPr>
          <w:p w:rsidR="001560C5" w:rsidRPr="001560C5" w:rsidRDefault="001560C5" w:rsidP="001560C5">
            <w:pPr>
              <w:spacing w:after="0" w:line="240" w:lineRule="auto"/>
              <w:rPr>
                <w:rFonts w:ascii="Times New Roman" w:eastAsia="Times New Roman" w:hAnsi="Times New Roman" w:cs="Times New Roman"/>
                <w:sz w:val="24"/>
                <w:szCs w:val="24"/>
              </w:rPr>
            </w:pPr>
            <w:proofErr w:type="spellStart"/>
            <w:r w:rsidRPr="001560C5">
              <w:rPr>
                <w:rFonts w:ascii="Times New Roman" w:eastAsia="Times New Roman" w:hAnsi="Times New Roman" w:cs="Times New Roman"/>
                <w:sz w:val="24"/>
                <w:szCs w:val="24"/>
              </w:rPr>
              <w:t>Contextualise</w:t>
            </w:r>
            <w:proofErr w:type="spellEnd"/>
            <w:r w:rsidRPr="001560C5">
              <w:rPr>
                <w:rFonts w:ascii="Times New Roman" w:eastAsia="Times New Roman" w:hAnsi="Times New Roman" w:cs="Times New Roman"/>
                <w:sz w:val="24"/>
                <w:szCs w:val="24"/>
              </w:rPr>
              <w:t xml:space="preserve"> the institutional and national relevance; describe the gap in </w:t>
            </w:r>
            <w:proofErr w:type="gramStart"/>
            <w:r w:rsidRPr="001560C5">
              <w:rPr>
                <w:rFonts w:ascii="Times New Roman" w:eastAsia="Times New Roman" w:hAnsi="Times New Roman" w:cs="Times New Roman"/>
                <w:sz w:val="24"/>
                <w:szCs w:val="24"/>
              </w:rPr>
              <w:t>data science and how this project addresses it</w:t>
            </w:r>
            <w:proofErr w:type="gramEnd"/>
            <w:r w:rsidRPr="001560C5">
              <w:rPr>
                <w:rFonts w:ascii="Times New Roman" w:eastAsia="Times New Roman" w:hAnsi="Times New Roman" w:cs="Times New Roman"/>
                <w:sz w:val="24"/>
                <w:szCs w:val="24"/>
              </w:rPr>
              <w:t>.</w:t>
            </w:r>
          </w:p>
        </w:tc>
      </w:tr>
      <w:tr w:rsidR="001560C5" w:rsidRPr="001560C5" w:rsidTr="001560C5">
        <w:trPr>
          <w:tblCellSpacing w:w="15" w:type="dxa"/>
        </w:trPr>
        <w:tc>
          <w:tcPr>
            <w:tcW w:w="0" w:type="auto"/>
            <w:vAlign w:val="center"/>
            <w:hideMark/>
          </w:tcPr>
          <w:p w:rsidR="001560C5" w:rsidRPr="001560C5" w:rsidRDefault="001560C5" w:rsidP="001560C5">
            <w:pPr>
              <w:spacing w:after="0" w:line="240" w:lineRule="auto"/>
              <w:rPr>
                <w:rFonts w:ascii="Times New Roman" w:eastAsia="Times New Roman" w:hAnsi="Times New Roman" w:cs="Times New Roman"/>
                <w:sz w:val="24"/>
                <w:szCs w:val="24"/>
              </w:rPr>
            </w:pPr>
            <w:r w:rsidRPr="001560C5">
              <w:rPr>
                <w:rFonts w:ascii="Times New Roman" w:eastAsia="Times New Roman" w:hAnsi="Times New Roman" w:cs="Times New Roman"/>
                <w:b/>
                <w:bCs/>
                <w:sz w:val="24"/>
                <w:szCs w:val="24"/>
              </w:rPr>
              <w:t>5. Objectives</w:t>
            </w:r>
          </w:p>
        </w:tc>
        <w:tc>
          <w:tcPr>
            <w:tcW w:w="0" w:type="auto"/>
            <w:vAlign w:val="center"/>
            <w:hideMark/>
          </w:tcPr>
          <w:p w:rsidR="001560C5" w:rsidRPr="001560C5" w:rsidRDefault="001560C5" w:rsidP="001560C5">
            <w:pPr>
              <w:spacing w:after="0" w:line="240" w:lineRule="auto"/>
              <w:rPr>
                <w:rFonts w:ascii="Times New Roman" w:eastAsia="Times New Roman" w:hAnsi="Times New Roman" w:cs="Times New Roman"/>
                <w:sz w:val="24"/>
                <w:szCs w:val="24"/>
              </w:rPr>
            </w:pPr>
            <w:r w:rsidRPr="001560C5">
              <w:rPr>
                <w:rFonts w:ascii="Times New Roman" w:eastAsia="Times New Roman" w:hAnsi="Times New Roman" w:cs="Times New Roman"/>
                <w:sz w:val="24"/>
                <w:szCs w:val="24"/>
              </w:rPr>
              <w:t>p. 4–5</w:t>
            </w:r>
          </w:p>
        </w:tc>
        <w:tc>
          <w:tcPr>
            <w:tcW w:w="0" w:type="auto"/>
            <w:vAlign w:val="center"/>
            <w:hideMark/>
          </w:tcPr>
          <w:p w:rsidR="001560C5" w:rsidRPr="001560C5" w:rsidRDefault="001560C5" w:rsidP="001560C5">
            <w:pPr>
              <w:spacing w:after="0" w:line="240" w:lineRule="auto"/>
              <w:rPr>
                <w:rFonts w:ascii="Times New Roman" w:eastAsia="Times New Roman" w:hAnsi="Times New Roman" w:cs="Times New Roman"/>
                <w:sz w:val="24"/>
                <w:szCs w:val="24"/>
              </w:rPr>
            </w:pPr>
            <w:r w:rsidRPr="001560C5">
              <w:rPr>
                <w:rFonts w:ascii="Times New Roman" w:eastAsia="Times New Roman" w:hAnsi="Times New Roman" w:cs="Times New Roman"/>
                <w:sz w:val="24"/>
                <w:szCs w:val="24"/>
              </w:rPr>
              <w:t xml:space="preserve">Include both </w:t>
            </w:r>
            <w:r w:rsidRPr="001560C5">
              <w:rPr>
                <w:rFonts w:ascii="Times New Roman" w:eastAsia="Times New Roman" w:hAnsi="Times New Roman" w:cs="Times New Roman"/>
                <w:b/>
                <w:bCs/>
                <w:sz w:val="24"/>
                <w:szCs w:val="24"/>
              </w:rPr>
              <w:t>overall objective</w:t>
            </w:r>
            <w:r w:rsidRPr="001560C5">
              <w:rPr>
                <w:rFonts w:ascii="Times New Roman" w:eastAsia="Times New Roman" w:hAnsi="Times New Roman" w:cs="Times New Roman"/>
                <w:sz w:val="24"/>
                <w:szCs w:val="24"/>
              </w:rPr>
              <w:t xml:space="preserve"> and </w:t>
            </w:r>
            <w:r w:rsidRPr="001560C5">
              <w:rPr>
                <w:rFonts w:ascii="Times New Roman" w:eastAsia="Times New Roman" w:hAnsi="Times New Roman" w:cs="Times New Roman"/>
                <w:b/>
                <w:bCs/>
                <w:sz w:val="24"/>
                <w:szCs w:val="24"/>
              </w:rPr>
              <w:t>specific objectives (medium term)</w:t>
            </w:r>
            <w:r w:rsidRPr="001560C5">
              <w:rPr>
                <w:rFonts w:ascii="Times New Roman" w:eastAsia="Times New Roman" w:hAnsi="Times New Roman" w:cs="Times New Roman"/>
                <w:sz w:val="24"/>
                <w:szCs w:val="24"/>
              </w:rPr>
              <w:t xml:space="preserve"> plus </w:t>
            </w:r>
            <w:r w:rsidRPr="001560C5">
              <w:rPr>
                <w:rFonts w:ascii="Times New Roman" w:eastAsia="Times New Roman" w:hAnsi="Times New Roman" w:cs="Times New Roman"/>
                <w:b/>
                <w:bCs/>
                <w:sz w:val="24"/>
                <w:szCs w:val="24"/>
              </w:rPr>
              <w:t>expected outcomes</w:t>
            </w:r>
            <w:r w:rsidRPr="001560C5">
              <w:rPr>
                <w:rFonts w:ascii="Times New Roman" w:eastAsia="Times New Roman" w:hAnsi="Times New Roman" w:cs="Times New Roman"/>
                <w:sz w:val="24"/>
                <w:szCs w:val="24"/>
              </w:rPr>
              <w:t>.</w:t>
            </w:r>
          </w:p>
        </w:tc>
      </w:tr>
      <w:tr w:rsidR="001560C5" w:rsidRPr="001560C5" w:rsidTr="001560C5">
        <w:trPr>
          <w:tblCellSpacing w:w="15" w:type="dxa"/>
        </w:trPr>
        <w:tc>
          <w:tcPr>
            <w:tcW w:w="0" w:type="auto"/>
            <w:vAlign w:val="center"/>
            <w:hideMark/>
          </w:tcPr>
          <w:p w:rsidR="001560C5" w:rsidRPr="001560C5" w:rsidRDefault="001560C5" w:rsidP="001560C5">
            <w:pPr>
              <w:spacing w:after="0" w:line="240" w:lineRule="auto"/>
              <w:rPr>
                <w:rFonts w:ascii="Times New Roman" w:eastAsia="Times New Roman" w:hAnsi="Times New Roman" w:cs="Times New Roman"/>
                <w:sz w:val="24"/>
                <w:szCs w:val="24"/>
              </w:rPr>
            </w:pPr>
            <w:r w:rsidRPr="001560C5">
              <w:rPr>
                <w:rFonts w:ascii="Times New Roman" w:eastAsia="Times New Roman" w:hAnsi="Times New Roman" w:cs="Times New Roman"/>
                <w:b/>
                <w:bCs/>
                <w:sz w:val="24"/>
                <w:szCs w:val="24"/>
              </w:rPr>
              <w:t>6. Work Packages / Activities</w:t>
            </w:r>
          </w:p>
        </w:tc>
        <w:tc>
          <w:tcPr>
            <w:tcW w:w="0" w:type="auto"/>
            <w:vAlign w:val="center"/>
            <w:hideMark/>
          </w:tcPr>
          <w:p w:rsidR="001560C5" w:rsidRPr="001560C5" w:rsidRDefault="001560C5" w:rsidP="001560C5">
            <w:pPr>
              <w:spacing w:after="0" w:line="240" w:lineRule="auto"/>
              <w:rPr>
                <w:rFonts w:ascii="Times New Roman" w:eastAsia="Times New Roman" w:hAnsi="Times New Roman" w:cs="Times New Roman"/>
                <w:sz w:val="24"/>
                <w:szCs w:val="24"/>
              </w:rPr>
            </w:pPr>
            <w:r w:rsidRPr="001560C5">
              <w:rPr>
                <w:rFonts w:ascii="Times New Roman" w:eastAsia="Times New Roman" w:hAnsi="Times New Roman" w:cs="Times New Roman"/>
                <w:sz w:val="24"/>
                <w:szCs w:val="24"/>
              </w:rPr>
              <w:t>p. 5–7</w:t>
            </w:r>
          </w:p>
        </w:tc>
        <w:tc>
          <w:tcPr>
            <w:tcW w:w="0" w:type="auto"/>
            <w:vAlign w:val="center"/>
            <w:hideMark/>
          </w:tcPr>
          <w:p w:rsidR="001560C5" w:rsidRPr="001560C5" w:rsidRDefault="001560C5" w:rsidP="001560C5">
            <w:pPr>
              <w:spacing w:after="0" w:line="240" w:lineRule="auto"/>
              <w:rPr>
                <w:rFonts w:ascii="Times New Roman" w:eastAsia="Times New Roman" w:hAnsi="Times New Roman" w:cs="Times New Roman"/>
                <w:sz w:val="24"/>
                <w:szCs w:val="24"/>
              </w:rPr>
            </w:pPr>
            <w:r w:rsidRPr="001560C5">
              <w:rPr>
                <w:rFonts w:ascii="Times New Roman" w:eastAsia="Times New Roman" w:hAnsi="Times New Roman" w:cs="Times New Roman"/>
                <w:sz w:val="24"/>
                <w:szCs w:val="24"/>
              </w:rPr>
              <w:t>Break down into 3–5 work packages aligned with objectives. Show planned outputs per package.</w:t>
            </w:r>
          </w:p>
        </w:tc>
      </w:tr>
      <w:tr w:rsidR="001560C5" w:rsidRPr="001560C5" w:rsidTr="001560C5">
        <w:trPr>
          <w:tblCellSpacing w:w="15" w:type="dxa"/>
        </w:trPr>
        <w:tc>
          <w:tcPr>
            <w:tcW w:w="0" w:type="auto"/>
            <w:vAlign w:val="center"/>
            <w:hideMark/>
          </w:tcPr>
          <w:p w:rsidR="001560C5" w:rsidRPr="001560C5" w:rsidRDefault="001560C5" w:rsidP="001560C5">
            <w:pPr>
              <w:spacing w:after="0" w:line="240" w:lineRule="auto"/>
              <w:rPr>
                <w:rFonts w:ascii="Times New Roman" w:eastAsia="Times New Roman" w:hAnsi="Times New Roman" w:cs="Times New Roman"/>
                <w:sz w:val="24"/>
                <w:szCs w:val="24"/>
              </w:rPr>
            </w:pPr>
            <w:r w:rsidRPr="001560C5">
              <w:rPr>
                <w:rFonts w:ascii="Times New Roman" w:eastAsia="Times New Roman" w:hAnsi="Times New Roman" w:cs="Times New Roman"/>
                <w:b/>
                <w:bCs/>
                <w:sz w:val="24"/>
                <w:szCs w:val="24"/>
              </w:rPr>
              <w:t>7. Management &amp; Governance</w:t>
            </w:r>
          </w:p>
        </w:tc>
        <w:tc>
          <w:tcPr>
            <w:tcW w:w="0" w:type="auto"/>
            <w:vAlign w:val="center"/>
            <w:hideMark/>
          </w:tcPr>
          <w:p w:rsidR="001560C5" w:rsidRPr="001560C5" w:rsidRDefault="001560C5" w:rsidP="001560C5">
            <w:pPr>
              <w:spacing w:after="0" w:line="240" w:lineRule="auto"/>
              <w:rPr>
                <w:rFonts w:ascii="Times New Roman" w:eastAsia="Times New Roman" w:hAnsi="Times New Roman" w:cs="Times New Roman"/>
                <w:sz w:val="24"/>
                <w:szCs w:val="24"/>
              </w:rPr>
            </w:pPr>
            <w:r w:rsidRPr="001560C5">
              <w:rPr>
                <w:rFonts w:ascii="Times New Roman" w:eastAsia="Times New Roman" w:hAnsi="Times New Roman" w:cs="Times New Roman"/>
                <w:sz w:val="24"/>
                <w:szCs w:val="24"/>
              </w:rPr>
              <w:t>p. 7–8</w:t>
            </w:r>
          </w:p>
        </w:tc>
        <w:tc>
          <w:tcPr>
            <w:tcW w:w="0" w:type="auto"/>
            <w:vAlign w:val="center"/>
            <w:hideMark/>
          </w:tcPr>
          <w:p w:rsidR="001560C5" w:rsidRPr="001560C5" w:rsidRDefault="001560C5" w:rsidP="001560C5">
            <w:pPr>
              <w:spacing w:after="0" w:line="240" w:lineRule="auto"/>
              <w:rPr>
                <w:rFonts w:ascii="Times New Roman" w:eastAsia="Times New Roman" w:hAnsi="Times New Roman" w:cs="Times New Roman"/>
                <w:sz w:val="24"/>
                <w:szCs w:val="24"/>
              </w:rPr>
            </w:pPr>
            <w:r w:rsidRPr="001560C5">
              <w:rPr>
                <w:rFonts w:ascii="Times New Roman" w:eastAsia="Times New Roman" w:hAnsi="Times New Roman" w:cs="Times New Roman"/>
                <w:sz w:val="24"/>
                <w:szCs w:val="24"/>
              </w:rPr>
              <w:t>Describe management structure, steering committee, reporting, risk mitigation, etc.</w:t>
            </w:r>
          </w:p>
        </w:tc>
      </w:tr>
      <w:tr w:rsidR="001560C5" w:rsidRPr="001560C5" w:rsidTr="001560C5">
        <w:trPr>
          <w:tblCellSpacing w:w="15" w:type="dxa"/>
        </w:trPr>
        <w:tc>
          <w:tcPr>
            <w:tcW w:w="0" w:type="auto"/>
            <w:vAlign w:val="center"/>
            <w:hideMark/>
          </w:tcPr>
          <w:p w:rsidR="001560C5" w:rsidRPr="001560C5" w:rsidRDefault="001560C5" w:rsidP="001560C5">
            <w:pPr>
              <w:spacing w:after="0" w:line="240" w:lineRule="auto"/>
              <w:rPr>
                <w:rFonts w:ascii="Times New Roman" w:eastAsia="Times New Roman" w:hAnsi="Times New Roman" w:cs="Times New Roman"/>
                <w:sz w:val="24"/>
                <w:szCs w:val="24"/>
              </w:rPr>
            </w:pPr>
            <w:r w:rsidRPr="001560C5">
              <w:rPr>
                <w:rFonts w:ascii="Times New Roman" w:eastAsia="Times New Roman" w:hAnsi="Times New Roman" w:cs="Times New Roman"/>
                <w:b/>
                <w:bCs/>
                <w:sz w:val="24"/>
                <w:szCs w:val="24"/>
              </w:rPr>
              <w:t>8. Project Timeline (5 Years)</w:t>
            </w:r>
          </w:p>
        </w:tc>
        <w:tc>
          <w:tcPr>
            <w:tcW w:w="0" w:type="auto"/>
            <w:vAlign w:val="center"/>
            <w:hideMark/>
          </w:tcPr>
          <w:p w:rsidR="001560C5" w:rsidRPr="001560C5" w:rsidRDefault="001560C5" w:rsidP="001560C5">
            <w:pPr>
              <w:spacing w:after="0" w:line="240" w:lineRule="auto"/>
              <w:rPr>
                <w:rFonts w:ascii="Times New Roman" w:eastAsia="Times New Roman" w:hAnsi="Times New Roman" w:cs="Times New Roman"/>
                <w:sz w:val="24"/>
                <w:szCs w:val="24"/>
              </w:rPr>
            </w:pPr>
            <w:r w:rsidRPr="001560C5">
              <w:rPr>
                <w:rFonts w:ascii="Times New Roman" w:eastAsia="Times New Roman" w:hAnsi="Times New Roman" w:cs="Times New Roman"/>
                <w:sz w:val="24"/>
                <w:szCs w:val="24"/>
              </w:rPr>
              <w:t>p. 8–9</w:t>
            </w:r>
          </w:p>
        </w:tc>
        <w:tc>
          <w:tcPr>
            <w:tcW w:w="0" w:type="auto"/>
            <w:vAlign w:val="center"/>
            <w:hideMark/>
          </w:tcPr>
          <w:p w:rsidR="001560C5" w:rsidRPr="001560C5" w:rsidRDefault="001560C5" w:rsidP="001560C5">
            <w:pPr>
              <w:spacing w:after="0" w:line="240" w:lineRule="auto"/>
              <w:rPr>
                <w:rFonts w:ascii="Times New Roman" w:eastAsia="Times New Roman" w:hAnsi="Times New Roman" w:cs="Times New Roman"/>
                <w:sz w:val="24"/>
                <w:szCs w:val="24"/>
              </w:rPr>
            </w:pPr>
            <w:r w:rsidRPr="001560C5">
              <w:rPr>
                <w:rFonts w:ascii="Times New Roman" w:eastAsia="Times New Roman" w:hAnsi="Times New Roman" w:cs="Times New Roman"/>
                <w:sz w:val="24"/>
                <w:szCs w:val="24"/>
              </w:rPr>
              <w:t>Show key milestones and activities per year — usually a table or Gantt-style layout.</w:t>
            </w:r>
          </w:p>
        </w:tc>
      </w:tr>
      <w:tr w:rsidR="001560C5" w:rsidRPr="001560C5" w:rsidTr="001560C5">
        <w:trPr>
          <w:tblCellSpacing w:w="15" w:type="dxa"/>
        </w:trPr>
        <w:tc>
          <w:tcPr>
            <w:tcW w:w="0" w:type="auto"/>
            <w:vAlign w:val="center"/>
            <w:hideMark/>
          </w:tcPr>
          <w:p w:rsidR="001560C5" w:rsidRPr="001560C5" w:rsidRDefault="001560C5" w:rsidP="001560C5">
            <w:pPr>
              <w:spacing w:after="0" w:line="240" w:lineRule="auto"/>
              <w:rPr>
                <w:rFonts w:ascii="Times New Roman" w:eastAsia="Times New Roman" w:hAnsi="Times New Roman" w:cs="Times New Roman"/>
                <w:sz w:val="24"/>
                <w:szCs w:val="24"/>
              </w:rPr>
            </w:pPr>
            <w:r w:rsidRPr="001560C5">
              <w:rPr>
                <w:rFonts w:ascii="Times New Roman" w:eastAsia="Times New Roman" w:hAnsi="Times New Roman" w:cs="Times New Roman"/>
                <w:b/>
                <w:bCs/>
                <w:sz w:val="24"/>
                <w:szCs w:val="24"/>
              </w:rPr>
              <w:t>9. Budget Overview and Justification</w:t>
            </w:r>
          </w:p>
        </w:tc>
        <w:tc>
          <w:tcPr>
            <w:tcW w:w="0" w:type="auto"/>
            <w:vAlign w:val="center"/>
            <w:hideMark/>
          </w:tcPr>
          <w:p w:rsidR="001560C5" w:rsidRPr="001560C5" w:rsidRDefault="001560C5" w:rsidP="001560C5">
            <w:pPr>
              <w:spacing w:after="0" w:line="240" w:lineRule="auto"/>
              <w:rPr>
                <w:rFonts w:ascii="Times New Roman" w:eastAsia="Times New Roman" w:hAnsi="Times New Roman" w:cs="Times New Roman"/>
                <w:sz w:val="24"/>
                <w:szCs w:val="24"/>
              </w:rPr>
            </w:pPr>
            <w:r w:rsidRPr="001560C5">
              <w:rPr>
                <w:rFonts w:ascii="Times New Roman" w:eastAsia="Times New Roman" w:hAnsi="Times New Roman" w:cs="Times New Roman"/>
                <w:sz w:val="24"/>
                <w:szCs w:val="24"/>
              </w:rPr>
              <w:t>p. 9–11</w:t>
            </w:r>
          </w:p>
        </w:tc>
        <w:tc>
          <w:tcPr>
            <w:tcW w:w="0" w:type="auto"/>
            <w:vAlign w:val="center"/>
            <w:hideMark/>
          </w:tcPr>
          <w:p w:rsidR="001560C5" w:rsidRPr="001560C5" w:rsidRDefault="001560C5" w:rsidP="001560C5">
            <w:pPr>
              <w:spacing w:after="0" w:line="240" w:lineRule="auto"/>
              <w:rPr>
                <w:rFonts w:ascii="Times New Roman" w:eastAsia="Times New Roman" w:hAnsi="Times New Roman" w:cs="Times New Roman"/>
                <w:sz w:val="24"/>
                <w:szCs w:val="24"/>
              </w:rPr>
            </w:pPr>
            <w:r w:rsidRPr="001560C5">
              <w:rPr>
                <w:rFonts w:ascii="Times New Roman" w:eastAsia="Times New Roman" w:hAnsi="Times New Roman" w:cs="Times New Roman"/>
                <w:sz w:val="24"/>
                <w:szCs w:val="24"/>
              </w:rPr>
              <w:t>Present the €300,000 breakdown by category with justification and budget rationale.</w:t>
            </w:r>
          </w:p>
        </w:tc>
      </w:tr>
      <w:tr w:rsidR="001560C5" w:rsidRPr="001560C5" w:rsidTr="001560C5">
        <w:trPr>
          <w:tblCellSpacing w:w="15" w:type="dxa"/>
        </w:trPr>
        <w:tc>
          <w:tcPr>
            <w:tcW w:w="0" w:type="auto"/>
            <w:vAlign w:val="center"/>
            <w:hideMark/>
          </w:tcPr>
          <w:p w:rsidR="001560C5" w:rsidRPr="001560C5" w:rsidRDefault="001560C5" w:rsidP="001560C5">
            <w:pPr>
              <w:spacing w:after="0" w:line="240" w:lineRule="auto"/>
              <w:rPr>
                <w:rFonts w:ascii="Times New Roman" w:eastAsia="Times New Roman" w:hAnsi="Times New Roman" w:cs="Times New Roman"/>
                <w:sz w:val="24"/>
                <w:szCs w:val="24"/>
              </w:rPr>
            </w:pPr>
            <w:r w:rsidRPr="001560C5">
              <w:rPr>
                <w:rFonts w:ascii="Times New Roman" w:eastAsia="Times New Roman" w:hAnsi="Times New Roman" w:cs="Times New Roman"/>
                <w:b/>
                <w:bCs/>
                <w:sz w:val="24"/>
                <w:szCs w:val="24"/>
              </w:rPr>
              <w:t>10. Sustainability and Long-term Impact</w:t>
            </w:r>
          </w:p>
        </w:tc>
        <w:tc>
          <w:tcPr>
            <w:tcW w:w="0" w:type="auto"/>
            <w:vAlign w:val="center"/>
            <w:hideMark/>
          </w:tcPr>
          <w:p w:rsidR="001560C5" w:rsidRPr="001560C5" w:rsidRDefault="001560C5" w:rsidP="001560C5">
            <w:pPr>
              <w:spacing w:after="0" w:line="240" w:lineRule="auto"/>
              <w:rPr>
                <w:rFonts w:ascii="Times New Roman" w:eastAsia="Times New Roman" w:hAnsi="Times New Roman" w:cs="Times New Roman"/>
                <w:sz w:val="24"/>
                <w:szCs w:val="24"/>
              </w:rPr>
            </w:pPr>
            <w:r w:rsidRPr="001560C5">
              <w:rPr>
                <w:rFonts w:ascii="Times New Roman" w:eastAsia="Times New Roman" w:hAnsi="Times New Roman" w:cs="Times New Roman"/>
                <w:sz w:val="24"/>
                <w:szCs w:val="24"/>
              </w:rPr>
              <w:t>p. 11–12</w:t>
            </w:r>
          </w:p>
        </w:tc>
        <w:tc>
          <w:tcPr>
            <w:tcW w:w="0" w:type="auto"/>
            <w:vAlign w:val="center"/>
            <w:hideMark/>
          </w:tcPr>
          <w:p w:rsidR="001560C5" w:rsidRPr="001560C5" w:rsidRDefault="001560C5" w:rsidP="001560C5">
            <w:pPr>
              <w:spacing w:after="0" w:line="240" w:lineRule="auto"/>
              <w:rPr>
                <w:rFonts w:ascii="Times New Roman" w:eastAsia="Times New Roman" w:hAnsi="Times New Roman" w:cs="Times New Roman"/>
                <w:sz w:val="24"/>
                <w:szCs w:val="24"/>
              </w:rPr>
            </w:pPr>
            <w:r w:rsidRPr="001560C5">
              <w:rPr>
                <w:rFonts w:ascii="Times New Roman" w:eastAsia="Times New Roman" w:hAnsi="Times New Roman" w:cs="Times New Roman"/>
                <w:sz w:val="24"/>
                <w:szCs w:val="24"/>
              </w:rPr>
              <w:t xml:space="preserve">Explain </w:t>
            </w:r>
            <w:proofErr w:type="spellStart"/>
            <w:r w:rsidRPr="001560C5">
              <w:rPr>
                <w:rFonts w:ascii="Times New Roman" w:eastAsia="Times New Roman" w:hAnsi="Times New Roman" w:cs="Times New Roman"/>
                <w:sz w:val="24"/>
                <w:szCs w:val="24"/>
              </w:rPr>
              <w:t>institutionalisation</w:t>
            </w:r>
            <w:proofErr w:type="spellEnd"/>
            <w:r w:rsidRPr="001560C5">
              <w:rPr>
                <w:rFonts w:ascii="Times New Roman" w:eastAsia="Times New Roman" w:hAnsi="Times New Roman" w:cs="Times New Roman"/>
                <w:sz w:val="24"/>
                <w:szCs w:val="24"/>
              </w:rPr>
              <w:t xml:space="preserve"> of the Data Science Unit, retention of capacity, integration into policy and training </w:t>
            </w:r>
            <w:proofErr w:type="spellStart"/>
            <w:r w:rsidRPr="001560C5">
              <w:rPr>
                <w:rFonts w:ascii="Times New Roman" w:eastAsia="Times New Roman" w:hAnsi="Times New Roman" w:cs="Times New Roman"/>
                <w:sz w:val="24"/>
                <w:szCs w:val="24"/>
              </w:rPr>
              <w:t>programmes</w:t>
            </w:r>
            <w:proofErr w:type="spellEnd"/>
            <w:r w:rsidRPr="001560C5">
              <w:rPr>
                <w:rFonts w:ascii="Times New Roman" w:eastAsia="Times New Roman" w:hAnsi="Times New Roman" w:cs="Times New Roman"/>
                <w:sz w:val="24"/>
                <w:szCs w:val="24"/>
              </w:rPr>
              <w:t>.</w:t>
            </w:r>
          </w:p>
        </w:tc>
      </w:tr>
    </w:tbl>
    <w:p w:rsidR="001560C5" w:rsidRPr="00675994" w:rsidRDefault="001560C5" w:rsidP="00FF3726">
      <w:pPr>
        <w:jc w:val="both"/>
        <w:rPr>
          <w:rFonts w:ascii="Times New Roman" w:hAnsi="Times New Roman" w:cs="Times New Roman"/>
          <w:b/>
          <w:sz w:val="24"/>
          <w:szCs w:val="24"/>
        </w:rPr>
      </w:pPr>
    </w:p>
    <w:sdt>
      <w:sdtPr>
        <w:rPr>
          <w:rFonts w:ascii="Times New Roman" w:hAnsi="Times New Roman" w:cs="Times New Roman"/>
          <w:sz w:val="24"/>
          <w:szCs w:val="24"/>
        </w:rPr>
        <w:id w:val="-2067636199"/>
        <w:docPartObj>
          <w:docPartGallery w:val="Table of Contents"/>
          <w:docPartUnique/>
        </w:docPartObj>
      </w:sdtPr>
      <w:sdtEndPr>
        <w:rPr>
          <w:rFonts w:eastAsiaTheme="minorHAnsi"/>
          <w:b/>
          <w:bCs/>
          <w:noProof/>
          <w:color w:val="auto"/>
        </w:rPr>
      </w:sdtEndPr>
      <w:sdtContent>
        <w:p w:rsidR="00675994" w:rsidRPr="00675994" w:rsidRDefault="00675994">
          <w:pPr>
            <w:pStyle w:val="TOCHeading"/>
            <w:rPr>
              <w:rFonts w:ascii="Times New Roman" w:hAnsi="Times New Roman" w:cs="Times New Roman"/>
              <w:sz w:val="24"/>
              <w:szCs w:val="24"/>
            </w:rPr>
          </w:pPr>
          <w:r w:rsidRPr="00675994">
            <w:rPr>
              <w:rFonts w:ascii="Times New Roman" w:hAnsi="Times New Roman" w:cs="Times New Roman"/>
              <w:sz w:val="24"/>
              <w:szCs w:val="24"/>
            </w:rPr>
            <w:t>Contents</w:t>
          </w:r>
        </w:p>
        <w:bookmarkStart w:id="0" w:name="_GoBack"/>
        <w:bookmarkEnd w:id="0"/>
        <w:p w:rsidR="001560C5" w:rsidRDefault="00675994">
          <w:pPr>
            <w:pStyle w:val="TOC2"/>
            <w:tabs>
              <w:tab w:val="left" w:pos="660"/>
              <w:tab w:val="right" w:leader="dot" w:pos="9350"/>
            </w:tabs>
            <w:rPr>
              <w:rFonts w:eastAsiaTheme="minorEastAsia"/>
              <w:noProof/>
            </w:rPr>
          </w:pPr>
          <w:r w:rsidRPr="00675994">
            <w:rPr>
              <w:rFonts w:ascii="Times New Roman" w:hAnsi="Times New Roman" w:cs="Times New Roman"/>
              <w:b/>
              <w:bCs/>
              <w:noProof/>
              <w:sz w:val="24"/>
              <w:szCs w:val="24"/>
            </w:rPr>
            <w:fldChar w:fldCharType="begin"/>
          </w:r>
          <w:r w:rsidRPr="00675994">
            <w:rPr>
              <w:rFonts w:ascii="Times New Roman" w:hAnsi="Times New Roman" w:cs="Times New Roman"/>
              <w:b/>
              <w:bCs/>
              <w:noProof/>
              <w:sz w:val="24"/>
              <w:szCs w:val="24"/>
            </w:rPr>
            <w:instrText xml:space="preserve"> TOC \o "1-3" \h \z \u </w:instrText>
          </w:r>
          <w:r w:rsidRPr="00675994">
            <w:rPr>
              <w:rFonts w:ascii="Times New Roman" w:hAnsi="Times New Roman" w:cs="Times New Roman"/>
              <w:b/>
              <w:bCs/>
              <w:noProof/>
              <w:sz w:val="24"/>
              <w:szCs w:val="24"/>
            </w:rPr>
            <w:fldChar w:fldCharType="separate"/>
          </w:r>
          <w:hyperlink w:anchor="_Toc212915697" w:history="1">
            <w:r w:rsidR="001560C5" w:rsidRPr="00AD1C4B">
              <w:rPr>
                <w:rStyle w:val="Hyperlink"/>
                <w:noProof/>
              </w:rPr>
              <w:t>1.</w:t>
            </w:r>
            <w:r w:rsidR="001560C5">
              <w:rPr>
                <w:rFonts w:eastAsiaTheme="minorEastAsia"/>
                <w:noProof/>
              </w:rPr>
              <w:tab/>
            </w:r>
            <w:r w:rsidR="001560C5" w:rsidRPr="00AD1C4B">
              <w:rPr>
                <w:rStyle w:val="Hyperlink"/>
                <w:noProof/>
              </w:rPr>
              <w:t>Project summary</w:t>
            </w:r>
            <w:r w:rsidR="001560C5">
              <w:rPr>
                <w:noProof/>
                <w:webHidden/>
              </w:rPr>
              <w:tab/>
            </w:r>
            <w:r w:rsidR="001560C5">
              <w:rPr>
                <w:noProof/>
                <w:webHidden/>
              </w:rPr>
              <w:fldChar w:fldCharType="begin"/>
            </w:r>
            <w:r w:rsidR="001560C5">
              <w:rPr>
                <w:noProof/>
                <w:webHidden/>
              </w:rPr>
              <w:instrText xml:space="preserve"> PAGEREF _Toc212915697 \h </w:instrText>
            </w:r>
            <w:r w:rsidR="001560C5">
              <w:rPr>
                <w:noProof/>
                <w:webHidden/>
              </w:rPr>
            </w:r>
            <w:r w:rsidR="001560C5">
              <w:rPr>
                <w:noProof/>
                <w:webHidden/>
              </w:rPr>
              <w:fldChar w:fldCharType="separate"/>
            </w:r>
            <w:r w:rsidR="001560C5">
              <w:rPr>
                <w:noProof/>
                <w:webHidden/>
              </w:rPr>
              <w:t>2</w:t>
            </w:r>
            <w:r w:rsidR="001560C5">
              <w:rPr>
                <w:noProof/>
                <w:webHidden/>
              </w:rPr>
              <w:fldChar w:fldCharType="end"/>
            </w:r>
          </w:hyperlink>
        </w:p>
        <w:p w:rsidR="001560C5" w:rsidRDefault="001560C5">
          <w:pPr>
            <w:pStyle w:val="TOC2"/>
            <w:tabs>
              <w:tab w:val="left" w:pos="660"/>
              <w:tab w:val="right" w:leader="dot" w:pos="9350"/>
            </w:tabs>
            <w:rPr>
              <w:rFonts w:eastAsiaTheme="minorEastAsia"/>
              <w:noProof/>
            </w:rPr>
          </w:pPr>
          <w:hyperlink w:anchor="_Toc212915698" w:history="1">
            <w:r w:rsidRPr="00AD1C4B">
              <w:rPr>
                <w:rStyle w:val="Hyperlink"/>
                <w:noProof/>
              </w:rPr>
              <w:t>2.</w:t>
            </w:r>
            <w:r>
              <w:rPr>
                <w:rFonts w:eastAsiaTheme="minorEastAsia"/>
                <w:noProof/>
              </w:rPr>
              <w:tab/>
            </w:r>
            <w:r w:rsidRPr="00AD1C4B">
              <w:rPr>
                <w:rStyle w:val="Hyperlink"/>
                <w:noProof/>
              </w:rPr>
              <w:t>Partner Institutions</w:t>
            </w:r>
            <w:r>
              <w:rPr>
                <w:noProof/>
                <w:webHidden/>
              </w:rPr>
              <w:tab/>
            </w:r>
            <w:r>
              <w:rPr>
                <w:noProof/>
                <w:webHidden/>
              </w:rPr>
              <w:fldChar w:fldCharType="begin"/>
            </w:r>
            <w:r>
              <w:rPr>
                <w:noProof/>
                <w:webHidden/>
              </w:rPr>
              <w:instrText xml:space="preserve"> PAGEREF _Toc212915698 \h </w:instrText>
            </w:r>
            <w:r>
              <w:rPr>
                <w:noProof/>
                <w:webHidden/>
              </w:rPr>
            </w:r>
            <w:r>
              <w:rPr>
                <w:noProof/>
                <w:webHidden/>
              </w:rPr>
              <w:fldChar w:fldCharType="separate"/>
            </w:r>
            <w:r>
              <w:rPr>
                <w:noProof/>
                <w:webHidden/>
              </w:rPr>
              <w:t>2</w:t>
            </w:r>
            <w:r>
              <w:rPr>
                <w:noProof/>
                <w:webHidden/>
              </w:rPr>
              <w:fldChar w:fldCharType="end"/>
            </w:r>
          </w:hyperlink>
        </w:p>
        <w:p w:rsidR="001560C5" w:rsidRDefault="001560C5">
          <w:pPr>
            <w:pStyle w:val="TOC3"/>
            <w:tabs>
              <w:tab w:val="right" w:leader="dot" w:pos="9350"/>
            </w:tabs>
            <w:rPr>
              <w:rFonts w:eastAsiaTheme="minorEastAsia"/>
              <w:noProof/>
            </w:rPr>
          </w:pPr>
          <w:hyperlink w:anchor="_Toc212915699" w:history="1">
            <w:r w:rsidRPr="00AD1C4B">
              <w:rPr>
                <w:rStyle w:val="Hyperlink"/>
                <w:rFonts w:ascii="Times New Roman" w:hAnsi="Times New Roman" w:cs="Times New Roman"/>
                <w:noProof/>
              </w:rPr>
              <w:t>Lead Southern Institution:</w:t>
            </w:r>
            <w:r>
              <w:rPr>
                <w:noProof/>
                <w:webHidden/>
              </w:rPr>
              <w:tab/>
            </w:r>
            <w:r>
              <w:rPr>
                <w:noProof/>
                <w:webHidden/>
              </w:rPr>
              <w:fldChar w:fldCharType="begin"/>
            </w:r>
            <w:r>
              <w:rPr>
                <w:noProof/>
                <w:webHidden/>
              </w:rPr>
              <w:instrText xml:space="preserve"> PAGEREF _Toc212915699 \h </w:instrText>
            </w:r>
            <w:r>
              <w:rPr>
                <w:noProof/>
                <w:webHidden/>
              </w:rPr>
            </w:r>
            <w:r>
              <w:rPr>
                <w:noProof/>
                <w:webHidden/>
              </w:rPr>
              <w:fldChar w:fldCharType="separate"/>
            </w:r>
            <w:r>
              <w:rPr>
                <w:noProof/>
                <w:webHidden/>
              </w:rPr>
              <w:t>2</w:t>
            </w:r>
            <w:r>
              <w:rPr>
                <w:noProof/>
                <w:webHidden/>
              </w:rPr>
              <w:fldChar w:fldCharType="end"/>
            </w:r>
          </w:hyperlink>
        </w:p>
        <w:p w:rsidR="001560C5" w:rsidRDefault="001560C5">
          <w:pPr>
            <w:pStyle w:val="TOC3"/>
            <w:tabs>
              <w:tab w:val="right" w:leader="dot" w:pos="9350"/>
            </w:tabs>
            <w:rPr>
              <w:rFonts w:eastAsiaTheme="minorEastAsia"/>
              <w:noProof/>
            </w:rPr>
          </w:pPr>
          <w:hyperlink w:anchor="_Toc212915700" w:history="1">
            <w:r w:rsidRPr="00AD1C4B">
              <w:rPr>
                <w:rStyle w:val="Hyperlink"/>
                <w:rFonts w:ascii="Times New Roman" w:hAnsi="Times New Roman" w:cs="Times New Roman"/>
                <w:noProof/>
              </w:rPr>
              <w:t>Flemish Partner Institution:</w:t>
            </w:r>
            <w:r>
              <w:rPr>
                <w:noProof/>
                <w:webHidden/>
              </w:rPr>
              <w:tab/>
            </w:r>
            <w:r>
              <w:rPr>
                <w:noProof/>
                <w:webHidden/>
              </w:rPr>
              <w:fldChar w:fldCharType="begin"/>
            </w:r>
            <w:r>
              <w:rPr>
                <w:noProof/>
                <w:webHidden/>
              </w:rPr>
              <w:instrText xml:space="preserve"> PAGEREF _Toc212915700 \h </w:instrText>
            </w:r>
            <w:r>
              <w:rPr>
                <w:noProof/>
                <w:webHidden/>
              </w:rPr>
            </w:r>
            <w:r>
              <w:rPr>
                <w:noProof/>
                <w:webHidden/>
              </w:rPr>
              <w:fldChar w:fldCharType="separate"/>
            </w:r>
            <w:r>
              <w:rPr>
                <w:noProof/>
                <w:webHidden/>
              </w:rPr>
              <w:t>3</w:t>
            </w:r>
            <w:r>
              <w:rPr>
                <w:noProof/>
                <w:webHidden/>
              </w:rPr>
              <w:fldChar w:fldCharType="end"/>
            </w:r>
          </w:hyperlink>
        </w:p>
        <w:p w:rsidR="001560C5" w:rsidRDefault="001560C5">
          <w:pPr>
            <w:pStyle w:val="TOC2"/>
            <w:tabs>
              <w:tab w:val="left" w:pos="660"/>
              <w:tab w:val="right" w:leader="dot" w:pos="9350"/>
            </w:tabs>
            <w:rPr>
              <w:rFonts w:eastAsiaTheme="minorEastAsia"/>
              <w:noProof/>
            </w:rPr>
          </w:pPr>
          <w:hyperlink w:anchor="_Toc212915701" w:history="1">
            <w:r w:rsidRPr="00AD1C4B">
              <w:rPr>
                <w:rStyle w:val="Hyperlink"/>
                <w:noProof/>
              </w:rPr>
              <w:t>3.</w:t>
            </w:r>
            <w:r>
              <w:rPr>
                <w:rFonts w:eastAsiaTheme="minorEastAsia"/>
                <w:noProof/>
              </w:rPr>
              <w:tab/>
            </w:r>
            <w:r w:rsidRPr="00AD1C4B">
              <w:rPr>
                <w:rStyle w:val="Hyperlink"/>
                <w:noProof/>
              </w:rPr>
              <w:t>Roles and Responsibilities of Partners</w:t>
            </w:r>
            <w:r>
              <w:rPr>
                <w:noProof/>
                <w:webHidden/>
              </w:rPr>
              <w:tab/>
            </w:r>
            <w:r>
              <w:rPr>
                <w:noProof/>
                <w:webHidden/>
              </w:rPr>
              <w:fldChar w:fldCharType="begin"/>
            </w:r>
            <w:r>
              <w:rPr>
                <w:noProof/>
                <w:webHidden/>
              </w:rPr>
              <w:instrText xml:space="preserve"> PAGEREF _Toc212915701 \h </w:instrText>
            </w:r>
            <w:r>
              <w:rPr>
                <w:noProof/>
                <w:webHidden/>
              </w:rPr>
            </w:r>
            <w:r>
              <w:rPr>
                <w:noProof/>
                <w:webHidden/>
              </w:rPr>
              <w:fldChar w:fldCharType="separate"/>
            </w:r>
            <w:r>
              <w:rPr>
                <w:noProof/>
                <w:webHidden/>
              </w:rPr>
              <w:t>3</w:t>
            </w:r>
            <w:r>
              <w:rPr>
                <w:noProof/>
                <w:webHidden/>
              </w:rPr>
              <w:fldChar w:fldCharType="end"/>
            </w:r>
          </w:hyperlink>
        </w:p>
        <w:p w:rsidR="001560C5" w:rsidRDefault="001560C5">
          <w:pPr>
            <w:pStyle w:val="TOC2"/>
            <w:tabs>
              <w:tab w:val="left" w:pos="660"/>
              <w:tab w:val="right" w:leader="dot" w:pos="9350"/>
            </w:tabs>
            <w:rPr>
              <w:rFonts w:eastAsiaTheme="minorEastAsia"/>
              <w:noProof/>
            </w:rPr>
          </w:pPr>
          <w:hyperlink w:anchor="_Toc212915702" w:history="1">
            <w:r w:rsidRPr="00AD1C4B">
              <w:rPr>
                <w:rStyle w:val="Hyperlink"/>
                <w:noProof/>
              </w:rPr>
              <w:t>4.</w:t>
            </w:r>
            <w:r>
              <w:rPr>
                <w:rFonts w:eastAsiaTheme="minorEastAsia"/>
                <w:noProof/>
              </w:rPr>
              <w:tab/>
            </w:r>
            <w:r w:rsidRPr="00AD1C4B">
              <w:rPr>
                <w:rStyle w:val="Hyperlink"/>
                <w:noProof/>
              </w:rPr>
              <w:t>Background and Rationale</w:t>
            </w:r>
            <w:r>
              <w:rPr>
                <w:noProof/>
                <w:webHidden/>
              </w:rPr>
              <w:tab/>
            </w:r>
            <w:r>
              <w:rPr>
                <w:noProof/>
                <w:webHidden/>
              </w:rPr>
              <w:fldChar w:fldCharType="begin"/>
            </w:r>
            <w:r>
              <w:rPr>
                <w:noProof/>
                <w:webHidden/>
              </w:rPr>
              <w:instrText xml:space="preserve"> PAGEREF _Toc212915702 \h </w:instrText>
            </w:r>
            <w:r>
              <w:rPr>
                <w:noProof/>
                <w:webHidden/>
              </w:rPr>
            </w:r>
            <w:r>
              <w:rPr>
                <w:noProof/>
                <w:webHidden/>
              </w:rPr>
              <w:fldChar w:fldCharType="separate"/>
            </w:r>
            <w:r>
              <w:rPr>
                <w:noProof/>
                <w:webHidden/>
              </w:rPr>
              <w:t>4</w:t>
            </w:r>
            <w:r>
              <w:rPr>
                <w:noProof/>
                <w:webHidden/>
              </w:rPr>
              <w:fldChar w:fldCharType="end"/>
            </w:r>
          </w:hyperlink>
        </w:p>
        <w:p w:rsidR="001560C5" w:rsidRDefault="001560C5">
          <w:pPr>
            <w:pStyle w:val="TOC2"/>
            <w:tabs>
              <w:tab w:val="left" w:pos="660"/>
              <w:tab w:val="right" w:leader="dot" w:pos="9350"/>
            </w:tabs>
            <w:rPr>
              <w:rFonts w:eastAsiaTheme="minorEastAsia"/>
              <w:noProof/>
            </w:rPr>
          </w:pPr>
          <w:hyperlink w:anchor="_Toc212915703" w:history="1">
            <w:r w:rsidRPr="00AD1C4B">
              <w:rPr>
                <w:rStyle w:val="Hyperlink"/>
                <w:noProof/>
              </w:rPr>
              <w:t>5.</w:t>
            </w:r>
            <w:r>
              <w:rPr>
                <w:rFonts w:eastAsiaTheme="minorEastAsia"/>
                <w:noProof/>
              </w:rPr>
              <w:tab/>
            </w:r>
            <w:r w:rsidRPr="00AD1C4B">
              <w:rPr>
                <w:rStyle w:val="Hyperlink"/>
                <w:noProof/>
              </w:rPr>
              <w:t>Objectives</w:t>
            </w:r>
            <w:r>
              <w:rPr>
                <w:noProof/>
                <w:webHidden/>
              </w:rPr>
              <w:tab/>
            </w:r>
            <w:r>
              <w:rPr>
                <w:noProof/>
                <w:webHidden/>
              </w:rPr>
              <w:fldChar w:fldCharType="begin"/>
            </w:r>
            <w:r>
              <w:rPr>
                <w:noProof/>
                <w:webHidden/>
              </w:rPr>
              <w:instrText xml:space="preserve"> PAGEREF _Toc212915703 \h </w:instrText>
            </w:r>
            <w:r>
              <w:rPr>
                <w:noProof/>
                <w:webHidden/>
              </w:rPr>
            </w:r>
            <w:r>
              <w:rPr>
                <w:noProof/>
                <w:webHidden/>
              </w:rPr>
              <w:fldChar w:fldCharType="separate"/>
            </w:r>
            <w:r>
              <w:rPr>
                <w:noProof/>
                <w:webHidden/>
              </w:rPr>
              <w:t>5</w:t>
            </w:r>
            <w:r>
              <w:rPr>
                <w:noProof/>
                <w:webHidden/>
              </w:rPr>
              <w:fldChar w:fldCharType="end"/>
            </w:r>
          </w:hyperlink>
        </w:p>
        <w:p w:rsidR="001560C5" w:rsidRDefault="001560C5">
          <w:pPr>
            <w:pStyle w:val="TOC3"/>
            <w:tabs>
              <w:tab w:val="right" w:leader="dot" w:pos="9350"/>
            </w:tabs>
            <w:rPr>
              <w:rFonts w:eastAsiaTheme="minorEastAsia"/>
              <w:noProof/>
            </w:rPr>
          </w:pPr>
          <w:hyperlink w:anchor="_Toc212915704" w:history="1">
            <w:r w:rsidRPr="00AD1C4B">
              <w:rPr>
                <w:rStyle w:val="Hyperlink"/>
                <w:rFonts w:ascii="Times New Roman" w:hAnsi="Times New Roman" w:cs="Times New Roman"/>
                <w:noProof/>
              </w:rPr>
              <w:t>Overall Objective</w:t>
            </w:r>
            <w:r>
              <w:rPr>
                <w:noProof/>
                <w:webHidden/>
              </w:rPr>
              <w:tab/>
            </w:r>
            <w:r>
              <w:rPr>
                <w:noProof/>
                <w:webHidden/>
              </w:rPr>
              <w:fldChar w:fldCharType="begin"/>
            </w:r>
            <w:r>
              <w:rPr>
                <w:noProof/>
                <w:webHidden/>
              </w:rPr>
              <w:instrText xml:space="preserve"> PAGEREF _Toc212915704 \h </w:instrText>
            </w:r>
            <w:r>
              <w:rPr>
                <w:noProof/>
                <w:webHidden/>
              </w:rPr>
            </w:r>
            <w:r>
              <w:rPr>
                <w:noProof/>
                <w:webHidden/>
              </w:rPr>
              <w:fldChar w:fldCharType="separate"/>
            </w:r>
            <w:r>
              <w:rPr>
                <w:noProof/>
                <w:webHidden/>
              </w:rPr>
              <w:t>5</w:t>
            </w:r>
            <w:r>
              <w:rPr>
                <w:noProof/>
                <w:webHidden/>
              </w:rPr>
              <w:fldChar w:fldCharType="end"/>
            </w:r>
          </w:hyperlink>
        </w:p>
        <w:p w:rsidR="001560C5" w:rsidRDefault="001560C5">
          <w:pPr>
            <w:pStyle w:val="TOC3"/>
            <w:tabs>
              <w:tab w:val="right" w:leader="dot" w:pos="9350"/>
            </w:tabs>
            <w:rPr>
              <w:rFonts w:eastAsiaTheme="minorEastAsia"/>
              <w:noProof/>
            </w:rPr>
          </w:pPr>
          <w:hyperlink w:anchor="_Toc212915705" w:history="1">
            <w:r w:rsidRPr="00AD1C4B">
              <w:rPr>
                <w:rStyle w:val="Hyperlink"/>
                <w:rFonts w:ascii="Times New Roman" w:hAnsi="Times New Roman" w:cs="Times New Roman"/>
                <w:noProof/>
              </w:rPr>
              <w:t>Specific Objectives (Medium-term: 3–5 years)</w:t>
            </w:r>
            <w:r>
              <w:rPr>
                <w:noProof/>
                <w:webHidden/>
              </w:rPr>
              <w:tab/>
            </w:r>
            <w:r>
              <w:rPr>
                <w:noProof/>
                <w:webHidden/>
              </w:rPr>
              <w:fldChar w:fldCharType="begin"/>
            </w:r>
            <w:r>
              <w:rPr>
                <w:noProof/>
                <w:webHidden/>
              </w:rPr>
              <w:instrText xml:space="preserve"> PAGEREF _Toc212915705 \h </w:instrText>
            </w:r>
            <w:r>
              <w:rPr>
                <w:noProof/>
                <w:webHidden/>
              </w:rPr>
            </w:r>
            <w:r>
              <w:rPr>
                <w:noProof/>
                <w:webHidden/>
              </w:rPr>
              <w:fldChar w:fldCharType="separate"/>
            </w:r>
            <w:r>
              <w:rPr>
                <w:noProof/>
                <w:webHidden/>
              </w:rPr>
              <w:t>6</w:t>
            </w:r>
            <w:r>
              <w:rPr>
                <w:noProof/>
                <w:webHidden/>
              </w:rPr>
              <w:fldChar w:fldCharType="end"/>
            </w:r>
          </w:hyperlink>
        </w:p>
        <w:p w:rsidR="001560C5" w:rsidRDefault="001560C5">
          <w:pPr>
            <w:pStyle w:val="TOC3"/>
            <w:tabs>
              <w:tab w:val="right" w:leader="dot" w:pos="9350"/>
            </w:tabs>
            <w:rPr>
              <w:rFonts w:eastAsiaTheme="minorEastAsia"/>
              <w:noProof/>
            </w:rPr>
          </w:pPr>
          <w:hyperlink w:anchor="_Toc212915706" w:history="1">
            <w:r w:rsidRPr="00AD1C4B">
              <w:rPr>
                <w:rStyle w:val="Hyperlink"/>
                <w:rFonts w:ascii="Times New Roman" w:hAnsi="Times New Roman" w:cs="Times New Roman"/>
                <w:noProof/>
              </w:rPr>
              <w:t>Expected Medium-term Outcomes</w:t>
            </w:r>
            <w:r>
              <w:rPr>
                <w:noProof/>
                <w:webHidden/>
              </w:rPr>
              <w:tab/>
            </w:r>
            <w:r>
              <w:rPr>
                <w:noProof/>
                <w:webHidden/>
              </w:rPr>
              <w:fldChar w:fldCharType="begin"/>
            </w:r>
            <w:r>
              <w:rPr>
                <w:noProof/>
                <w:webHidden/>
              </w:rPr>
              <w:instrText xml:space="preserve"> PAGEREF _Toc212915706 \h </w:instrText>
            </w:r>
            <w:r>
              <w:rPr>
                <w:noProof/>
                <w:webHidden/>
              </w:rPr>
            </w:r>
            <w:r>
              <w:rPr>
                <w:noProof/>
                <w:webHidden/>
              </w:rPr>
              <w:fldChar w:fldCharType="separate"/>
            </w:r>
            <w:r>
              <w:rPr>
                <w:noProof/>
                <w:webHidden/>
              </w:rPr>
              <w:t>6</w:t>
            </w:r>
            <w:r>
              <w:rPr>
                <w:noProof/>
                <w:webHidden/>
              </w:rPr>
              <w:fldChar w:fldCharType="end"/>
            </w:r>
          </w:hyperlink>
        </w:p>
        <w:p w:rsidR="001560C5" w:rsidRDefault="001560C5">
          <w:pPr>
            <w:pStyle w:val="TOC2"/>
            <w:tabs>
              <w:tab w:val="left" w:pos="660"/>
              <w:tab w:val="right" w:leader="dot" w:pos="9350"/>
            </w:tabs>
            <w:rPr>
              <w:rFonts w:eastAsiaTheme="minorEastAsia"/>
              <w:noProof/>
            </w:rPr>
          </w:pPr>
          <w:hyperlink w:anchor="_Toc212915707" w:history="1">
            <w:r w:rsidRPr="00AD1C4B">
              <w:rPr>
                <w:rStyle w:val="Hyperlink"/>
                <w:noProof/>
              </w:rPr>
              <w:t>6.</w:t>
            </w:r>
            <w:r>
              <w:rPr>
                <w:rFonts w:eastAsiaTheme="minorEastAsia"/>
                <w:noProof/>
              </w:rPr>
              <w:tab/>
            </w:r>
            <w:r w:rsidRPr="00AD1C4B">
              <w:rPr>
                <w:rStyle w:val="Hyperlink"/>
                <w:bCs/>
                <w:noProof/>
              </w:rPr>
              <w:t>Work packages / activities</w:t>
            </w:r>
            <w:r>
              <w:rPr>
                <w:noProof/>
                <w:webHidden/>
              </w:rPr>
              <w:tab/>
            </w:r>
            <w:r>
              <w:rPr>
                <w:noProof/>
                <w:webHidden/>
              </w:rPr>
              <w:fldChar w:fldCharType="begin"/>
            </w:r>
            <w:r>
              <w:rPr>
                <w:noProof/>
                <w:webHidden/>
              </w:rPr>
              <w:instrText xml:space="preserve"> PAGEREF _Toc212915707 \h </w:instrText>
            </w:r>
            <w:r>
              <w:rPr>
                <w:noProof/>
                <w:webHidden/>
              </w:rPr>
            </w:r>
            <w:r>
              <w:rPr>
                <w:noProof/>
                <w:webHidden/>
              </w:rPr>
              <w:fldChar w:fldCharType="separate"/>
            </w:r>
            <w:r>
              <w:rPr>
                <w:noProof/>
                <w:webHidden/>
              </w:rPr>
              <w:t>7</w:t>
            </w:r>
            <w:r>
              <w:rPr>
                <w:noProof/>
                <w:webHidden/>
              </w:rPr>
              <w:fldChar w:fldCharType="end"/>
            </w:r>
          </w:hyperlink>
        </w:p>
        <w:p w:rsidR="001560C5" w:rsidRDefault="001560C5">
          <w:pPr>
            <w:pStyle w:val="TOC2"/>
            <w:tabs>
              <w:tab w:val="left" w:pos="660"/>
              <w:tab w:val="right" w:leader="dot" w:pos="9350"/>
            </w:tabs>
            <w:rPr>
              <w:rFonts w:eastAsiaTheme="minorEastAsia"/>
              <w:noProof/>
            </w:rPr>
          </w:pPr>
          <w:hyperlink w:anchor="_Toc212915708" w:history="1">
            <w:r w:rsidRPr="00AD1C4B">
              <w:rPr>
                <w:rStyle w:val="Hyperlink"/>
                <w:noProof/>
              </w:rPr>
              <w:t>7.</w:t>
            </w:r>
            <w:r>
              <w:rPr>
                <w:rFonts w:eastAsiaTheme="minorEastAsia"/>
                <w:noProof/>
              </w:rPr>
              <w:tab/>
            </w:r>
            <w:r w:rsidRPr="00AD1C4B">
              <w:rPr>
                <w:rStyle w:val="Hyperlink"/>
                <w:bCs/>
                <w:noProof/>
              </w:rPr>
              <w:t>Management &amp; Governance</w:t>
            </w:r>
            <w:r>
              <w:rPr>
                <w:noProof/>
                <w:webHidden/>
              </w:rPr>
              <w:tab/>
            </w:r>
            <w:r>
              <w:rPr>
                <w:noProof/>
                <w:webHidden/>
              </w:rPr>
              <w:fldChar w:fldCharType="begin"/>
            </w:r>
            <w:r>
              <w:rPr>
                <w:noProof/>
                <w:webHidden/>
              </w:rPr>
              <w:instrText xml:space="preserve"> PAGEREF _Toc212915708 \h </w:instrText>
            </w:r>
            <w:r>
              <w:rPr>
                <w:noProof/>
                <w:webHidden/>
              </w:rPr>
            </w:r>
            <w:r>
              <w:rPr>
                <w:noProof/>
                <w:webHidden/>
              </w:rPr>
              <w:fldChar w:fldCharType="separate"/>
            </w:r>
            <w:r>
              <w:rPr>
                <w:noProof/>
                <w:webHidden/>
              </w:rPr>
              <w:t>9</w:t>
            </w:r>
            <w:r>
              <w:rPr>
                <w:noProof/>
                <w:webHidden/>
              </w:rPr>
              <w:fldChar w:fldCharType="end"/>
            </w:r>
          </w:hyperlink>
        </w:p>
        <w:p w:rsidR="001560C5" w:rsidRDefault="001560C5">
          <w:pPr>
            <w:pStyle w:val="TOC2"/>
            <w:tabs>
              <w:tab w:val="left" w:pos="660"/>
              <w:tab w:val="right" w:leader="dot" w:pos="9350"/>
            </w:tabs>
            <w:rPr>
              <w:rFonts w:eastAsiaTheme="minorEastAsia"/>
              <w:noProof/>
            </w:rPr>
          </w:pPr>
          <w:hyperlink w:anchor="_Toc212915709" w:history="1">
            <w:r w:rsidRPr="00AD1C4B">
              <w:rPr>
                <w:rStyle w:val="Hyperlink"/>
                <w:noProof/>
              </w:rPr>
              <w:t>8.</w:t>
            </w:r>
            <w:r>
              <w:rPr>
                <w:rFonts w:eastAsiaTheme="minorEastAsia"/>
                <w:noProof/>
              </w:rPr>
              <w:tab/>
            </w:r>
            <w:r w:rsidRPr="00AD1C4B">
              <w:rPr>
                <w:rStyle w:val="Hyperlink"/>
                <w:bCs/>
                <w:noProof/>
              </w:rPr>
              <w:t>Budget Outline</w:t>
            </w:r>
            <w:r>
              <w:rPr>
                <w:noProof/>
                <w:webHidden/>
              </w:rPr>
              <w:tab/>
            </w:r>
            <w:r>
              <w:rPr>
                <w:noProof/>
                <w:webHidden/>
              </w:rPr>
              <w:fldChar w:fldCharType="begin"/>
            </w:r>
            <w:r>
              <w:rPr>
                <w:noProof/>
                <w:webHidden/>
              </w:rPr>
              <w:instrText xml:space="preserve"> PAGEREF _Toc212915709 \h </w:instrText>
            </w:r>
            <w:r>
              <w:rPr>
                <w:noProof/>
                <w:webHidden/>
              </w:rPr>
            </w:r>
            <w:r>
              <w:rPr>
                <w:noProof/>
                <w:webHidden/>
              </w:rPr>
              <w:fldChar w:fldCharType="separate"/>
            </w:r>
            <w:r>
              <w:rPr>
                <w:noProof/>
                <w:webHidden/>
              </w:rPr>
              <w:t>10</w:t>
            </w:r>
            <w:r>
              <w:rPr>
                <w:noProof/>
                <w:webHidden/>
              </w:rPr>
              <w:fldChar w:fldCharType="end"/>
            </w:r>
          </w:hyperlink>
        </w:p>
        <w:p w:rsidR="001560C5" w:rsidRDefault="001560C5">
          <w:pPr>
            <w:pStyle w:val="TOC2"/>
            <w:tabs>
              <w:tab w:val="left" w:pos="660"/>
              <w:tab w:val="right" w:leader="dot" w:pos="9350"/>
            </w:tabs>
            <w:rPr>
              <w:rFonts w:eastAsiaTheme="minorEastAsia"/>
              <w:noProof/>
            </w:rPr>
          </w:pPr>
          <w:hyperlink w:anchor="_Toc212915710" w:history="1">
            <w:r w:rsidRPr="00AD1C4B">
              <w:rPr>
                <w:rStyle w:val="Hyperlink"/>
                <w:noProof/>
              </w:rPr>
              <w:t>9.</w:t>
            </w:r>
            <w:r>
              <w:rPr>
                <w:rFonts w:eastAsiaTheme="minorEastAsia"/>
                <w:noProof/>
              </w:rPr>
              <w:tab/>
            </w:r>
            <w:r w:rsidRPr="00AD1C4B">
              <w:rPr>
                <w:rStyle w:val="Hyperlink"/>
                <w:bCs/>
                <w:noProof/>
              </w:rPr>
              <w:t>Project timeline (5 Years)</w:t>
            </w:r>
            <w:r>
              <w:rPr>
                <w:noProof/>
                <w:webHidden/>
              </w:rPr>
              <w:tab/>
            </w:r>
            <w:r>
              <w:rPr>
                <w:noProof/>
                <w:webHidden/>
              </w:rPr>
              <w:fldChar w:fldCharType="begin"/>
            </w:r>
            <w:r>
              <w:rPr>
                <w:noProof/>
                <w:webHidden/>
              </w:rPr>
              <w:instrText xml:space="preserve"> PAGEREF _Toc212915710 \h </w:instrText>
            </w:r>
            <w:r>
              <w:rPr>
                <w:noProof/>
                <w:webHidden/>
              </w:rPr>
            </w:r>
            <w:r>
              <w:rPr>
                <w:noProof/>
                <w:webHidden/>
              </w:rPr>
              <w:fldChar w:fldCharType="separate"/>
            </w:r>
            <w:r>
              <w:rPr>
                <w:noProof/>
                <w:webHidden/>
              </w:rPr>
              <w:t>10</w:t>
            </w:r>
            <w:r>
              <w:rPr>
                <w:noProof/>
                <w:webHidden/>
              </w:rPr>
              <w:fldChar w:fldCharType="end"/>
            </w:r>
          </w:hyperlink>
        </w:p>
        <w:p w:rsidR="001560C5" w:rsidRDefault="001560C5">
          <w:pPr>
            <w:pStyle w:val="TOC2"/>
            <w:tabs>
              <w:tab w:val="left" w:pos="880"/>
              <w:tab w:val="right" w:leader="dot" w:pos="9350"/>
            </w:tabs>
            <w:rPr>
              <w:rFonts w:eastAsiaTheme="minorEastAsia"/>
              <w:noProof/>
            </w:rPr>
          </w:pPr>
          <w:hyperlink w:anchor="_Toc212915711" w:history="1">
            <w:r w:rsidRPr="00AD1C4B">
              <w:rPr>
                <w:rStyle w:val="Hyperlink"/>
                <w:noProof/>
              </w:rPr>
              <w:t>10.</w:t>
            </w:r>
            <w:r>
              <w:rPr>
                <w:rFonts w:eastAsiaTheme="minorEastAsia"/>
                <w:noProof/>
              </w:rPr>
              <w:tab/>
            </w:r>
            <w:r w:rsidRPr="00AD1C4B">
              <w:rPr>
                <w:rStyle w:val="Hyperlink"/>
                <w:noProof/>
              </w:rPr>
              <w:t>Budget Overview and Justification (Total: €300,000)</w:t>
            </w:r>
            <w:r>
              <w:rPr>
                <w:noProof/>
                <w:webHidden/>
              </w:rPr>
              <w:tab/>
            </w:r>
            <w:r>
              <w:rPr>
                <w:noProof/>
                <w:webHidden/>
              </w:rPr>
              <w:fldChar w:fldCharType="begin"/>
            </w:r>
            <w:r>
              <w:rPr>
                <w:noProof/>
                <w:webHidden/>
              </w:rPr>
              <w:instrText xml:space="preserve"> PAGEREF _Toc212915711 \h </w:instrText>
            </w:r>
            <w:r>
              <w:rPr>
                <w:noProof/>
                <w:webHidden/>
              </w:rPr>
            </w:r>
            <w:r>
              <w:rPr>
                <w:noProof/>
                <w:webHidden/>
              </w:rPr>
              <w:fldChar w:fldCharType="separate"/>
            </w:r>
            <w:r>
              <w:rPr>
                <w:noProof/>
                <w:webHidden/>
              </w:rPr>
              <w:t>11</w:t>
            </w:r>
            <w:r>
              <w:rPr>
                <w:noProof/>
                <w:webHidden/>
              </w:rPr>
              <w:fldChar w:fldCharType="end"/>
            </w:r>
          </w:hyperlink>
        </w:p>
        <w:p w:rsidR="001560C5" w:rsidRDefault="001560C5">
          <w:pPr>
            <w:pStyle w:val="TOC3"/>
            <w:tabs>
              <w:tab w:val="right" w:leader="dot" w:pos="9350"/>
            </w:tabs>
            <w:rPr>
              <w:rFonts w:eastAsiaTheme="minorEastAsia"/>
              <w:noProof/>
            </w:rPr>
          </w:pPr>
          <w:hyperlink w:anchor="_Toc212915712" w:history="1">
            <w:r w:rsidRPr="00AD1C4B">
              <w:rPr>
                <w:rStyle w:val="Hyperlink"/>
                <w:rFonts w:ascii="Times New Roman" w:hAnsi="Times New Roman" w:cs="Times New Roman"/>
                <w:noProof/>
              </w:rPr>
              <w:t>Budget Rationale</w:t>
            </w:r>
            <w:r>
              <w:rPr>
                <w:noProof/>
                <w:webHidden/>
              </w:rPr>
              <w:tab/>
            </w:r>
            <w:r>
              <w:rPr>
                <w:noProof/>
                <w:webHidden/>
              </w:rPr>
              <w:fldChar w:fldCharType="begin"/>
            </w:r>
            <w:r>
              <w:rPr>
                <w:noProof/>
                <w:webHidden/>
              </w:rPr>
              <w:instrText xml:space="preserve"> PAGEREF _Toc212915712 \h </w:instrText>
            </w:r>
            <w:r>
              <w:rPr>
                <w:noProof/>
                <w:webHidden/>
              </w:rPr>
            </w:r>
            <w:r>
              <w:rPr>
                <w:noProof/>
                <w:webHidden/>
              </w:rPr>
              <w:fldChar w:fldCharType="separate"/>
            </w:r>
            <w:r>
              <w:rPr>
                <w:noProof/>
                <w:webHidden/>
              </w:rPr>
              <w:t>12</w:t>
            </w:r>
            <w:r>
              <w:rPr>
                <w:noProof/>
                <w:webHidden/>
              </w:rPr>
              <w:fldChar w:fldCharType="end"/>
            </w:r>
          </w:hyperlink>
        </w:p>
        <w:p w:rsidR="001560C5" w:rsidRDefault="001560C5">
          <w:pPr>
            <w:pStyle w:val="TOC2"/>
            <w:tabs>
              <w:tab w:val="left" w:pos="880"/>
              <w:tab w:val="right" w:leader="dot" w:pos="9350"/>
            </w:tabs>
            <w:rPr>
              <w:rFonts w:eastAsiaTheme="minorEastAsia"/>
              <w:noProof/>
            </w:rPr>
          </w:pPr>
          <w:hyperlink w:anchor="_Toc212915713" w:history="1">
            <w:r w:rsidRPr="00AD1C4B">
              <w:rPr>
                <w:rStyle w:val="Hyperlink"/>
                <w:noProof/>
              </w:rPr>
              <w:t>11.</w:t>
            </w:r>
            <w:r>
              <w:rPr>
                <w:rFonts w:eastAsiaTheme="minorEastAsia"/>
                <w:noProof/>
              </w:rPr>
              <w:tab/>
            </w:r>
            <w:r w:rsidRPr="00AD1C4B">
              <w:rPr>
                <w:rStyle w:val="Hyperlink"/>
                <w:bCs/>
                <w:noProof/>
              </w:rPr>
              <w:t>Sustainability</w:t>
            </w:r>
            <w:r>
              <w:rPr>
                <w:noProof/>
                <w:webHidden/>
              </w:rPr>
              <w:tab/>
            </w:r>
            <w:r>
              <w:rPr>
                <w:noProof/>
                <w:webHidden/>
              </w:rPr>
              <w:fldChar w:fldCharType="begin"/>
            </w:r>
            <w:r>
              <w:rPr>
                <w:noProof/>
                <w:webHidden/>
              </w:rPr>
              <w:instrText xml:space="preserve"> PAGEREF _Toc212915713 \h </w:instrText>
            </w:r>
            <w:r>
              <w:rPr>
                <w:noProof/>
                <w:webHidden/>
              </w:rPr>
            </w:r>
            <w:r>
              <w:rPr>
                <w:noProof/>
                <w:webHidden/>
              </w:rPr>
              <w:fldChar w:fldCharType="separate"/>
            </w:r>
            <w:r>
              <w:rPr>
                <w:noProof/>
                <w:webHidden/>
              </w:rPr>
              <w:t>13</w:t>
            </w:r>
            <w:r>
              <w:rPr>
                <w:noProof/>
                <w:webHidden/>
              </w:rPr>
              <w:fldChar w:fldCharType="end"/>
            </w:r>
          </w:hyperlink>
        </w:p>
        <w:p w:rsidR="00675994" w:rsidRPr="00675994" w:rsidRDefault="00675994">
          <w:pPr>
            <w:rPr>
              <w:rFonts w:ascii="Times New Roman" w:hAnsi="Times New Roman" w:cs="Times New Roman"/>
              <w:sz w:val="24"/>
              <w:szCs w:val="24"/>
            </w:rPr>
          </w:pPr>
          <w:r w:rsidRPr="00675994">
            <w:rPr>
              <w:rFonts w:ascii="Times New Roman" w:hAnsi="Times New Roman" w:cs="Times New Roman"/>
              <w:b/>
              <w:bCs/>
              <w:noProof/>
              <w:sz w:val="24"/>
              <w:szCs w:val="24"/>
            </w:rPr>
            <w:fldChar w:fldCharType="end"/>
          </w:r>
        </w:p>
      </w:sdtContent>
    </w:sdt>
    <w:p w:rsidR="00675994" w:rsidRPr="00675994" w:rsidRDefault="00675994" w:rsidP="00FF3726">
      <w:pPr>
        <w:jc w:val="both"/>
        <w:rPr>
          <w:rFonts w:ascii="Times New Roman" w:hAnsi="Times New Roman" w:cs="Times New Roman"/>
          <w:b/>
          <w:sz w:val="24"/>
          <w:szCs w:val="24"/>
        </w:rPr>
      </w:pPr>
    </w:p>
    <w:p w:rsidR="000961F2" w:rsidRPr="00675994" w:rsidRDefault="00675994" w:rsidP="00FF3726">
      <w:pPr>
        <w:pStyle w:val="Heading2"/>
        <w:jc w:val="both"/>
        <w:rPr>
          <w:sz w:val="24"/>
          <w:szCs w:val="24"/>
        </w:rPr>
      </w:pPr>
      <w:bookmarkStart w:id="1" w:name="_Toc212915697"/>
      <w:r w:rsidRPr="00675994">
        <w:rPr>
          <w:sz w:val="24"/>
          <w:szCs w:val="24"/>
        </w:rPr>
        <w:t>Project s</w:t>
      </w:r>
      <w:r w:rsidR="00000E08" w:rsidRPr="00675994">
        <w:rPr>
          <w:sz w:val="24"/>
          <w:szCs w:val="24"/>
        </w:rPr>
        <w:t>ummary</w:t>
      </w:r>
      <w:bookmarkEnd w:id="1"/>
    </w:p>
    <w:p w:rsidR="00675994" w:rsidRDefault="000961F2" w:rsidP="00FF3726">
      <w:pPr>
        <w:jc w:val="both"/>
        <w:rPr>
          <w:rFonts w:ascii="Times New Roman" w:hAnsi="Times New Roman" w:cs="Times New Roman"/>
          <w:sz w:val="24"/>
          <w:szCs w:val="24"/>
        </w:rPr>
      </w:pPr>
      <w:r w:rsidRPr="00675994">
        <w:rPr>
          <w:rFonts w:ascii="Times New Roman" w:hAnsi="Times New Roman" w:cs="Times New Roman"/>
          <w:sz w:val="24"/>
          <w:szCs w:val="24"/>
        </w:rPr>
        <w:t xml:space="preserve">The proposed project aims to advance biomedical data science at the Kenya Institute of Primate Research (KIPRE) through institutional capacity building and strategic Flemish–Kenyan collaboration. </w:t>
      </w:r>
    </w:p>
    <w:p w:rsidR="00675994" w:rsidRDefault="000961F2" w:rsidP="00FF3726">
      <w:pPr>
        <w:jc w:val="both"/>
        <w:rPr>
          <w:rFonts w:ascii="Times New Roman" w:hAnsi="Times New Roman" w:cs="Times New Roman"/>
          <w:sz w:val="24"/>
          <w:szCs w:val="24"/>
        </w:rPr>
      </w:pPr>
      <w:r w:rsidRPr="00675994">
        <w:rPr>
          <w:rFonts w:ascii="Times New Roman" w:hAnsi="Times New Roman" w:cs="Times New Roman"/>
          <w:sz w:val="24"/>
          <w:szCs w:val="24"/>
        </w:rPr>
        <w:t>By establishing a functional Data Science and Analytics Unit</w:t>
      </w:r>
      <w:r w:rsidR="00675994">
        <w:rPr>
          <w:rFonts w:ascii="Times New Roman" w:hAnsi="Times New Roman" w:cs="Times New Roman"/>
          <w:sz w:val="24"/>
          <w:szCs w:val="24"/>
        </w:rPr>
        <w:t xml:space="preserve"> (DSAU)</w:t>
      </w:r>
      <w:r w:rsidRPr="00675994">
        <w:rPr>
          <w:rFonts w:ascii="Times New Roman" w:hAnsi="Times New Roman" w:cs="Times New Roman"/>
          <w:sz w:val="24"/>
          <w:szCs w:val="24"/>
        </w:rPr>
        <w:t xml:space="preserve">, strengthening human resource capacity, and developing robust data governance frameworks, the project will enhance KIPRE’s ability to generate, manage, and </w:t>
      </w:r>
      <w:r w:rsidR="00675994" w:rsidRPr="00675994">
        <w:rPr>
          <w:rFonts w:ascii="Times New Roman" w:hAnsi="Times New Roman" w:cs="Times New Roman"/>
          <w:sz w:val="24"/>
          <w:szCs w:val="24"/>
        </w:rPr>
        <w:t>analyze</w:t>
      </w:r>
      <w:r w:rsidRPr="00675994">
        <w:rPr>
          <w:rFonts w:ascii="Times New Roman" w:hAnsi="Times New Roman" w:cs="Times New Roman"/>
          <w:sz w:val="24"/>
          <w:szCs w:val="24"/>
        </w:rPr>
        <w:t xml:space="preserve"> biomedical and translational research data. </w:t>
      </w:r>
    </w:p>
    <w:p w:rsidR="005F4301" w:rsidRPr="00675994" w:rsidRDefault="000961F2" w:rsidP="00FF3726">
      <w:pPr>
        <w:jc w:val="both"/>
        <w:rPr>
          <w:rFonts w:ascii="Times New Roman" w:hAnsi="Times New Roman" w:cs="Times New Roman"/>
          <w:sz w:val="24"/>
          <w:szCs w:val="24"/>
        </w:rPr>
      </w:pPr>
      <w:r w:rsidRPr="00675994">
        <w:rPr>
          <w:rFonts w:ascii="Times New Roman" w:hAnsi="Times New Roman" w:cs="Times New Roman"/>
          <w:sz w:val="24"/>
          <w:szCs w:val="24"/>
        </w:rPr>
        <w:t xml:space="preserve">Over a medium-term horizon (3–5 years), the initiative will support applied data analytics in priority areas such as drug discovery, One Health surveillance, and disease modelling, while promoting sustainable partnerships, joint training, and research exchange with Flemish institutions. Ultimately, the project seeks to position KIPRE as a regional hub for biomedical data science, enabling evidence-based health innovation and policy advisory within </w:t>
      </w:r>
      <w:proofErr w:type="gramStart"/>
      <w:r w:rsidRPr="00675994">
        <w:rPr>
          <w:rFonts w:ascii="Times New Roman" w:hAnsi="Times New Roman" w:cs="Times New Roman"/>
          <w:sz w:val="24"/>
          <w:szCs w:val="24"/>
        </w:rPr>
        <w:t>Kenya’s</w:t>
      </w:r>
      <w:proofErr w:type="gramEnd"/>
      <w:r w:rsidRPr="00675994">
        <w:rPr>
          <w:rFonts w:ascii="Times New Roman" w:hAnsi="Times New Roman" w:cs="Times New Roman"/>
          <w:sz w:val="24"/>
          <w:szCs w:val="24"/>
        </w:rPr>
        <w:t xml:space="preserve"> evolving public health ecosystem.</w:t>
      </w:r>
    </w:p>
    <w:p w:rsidR="005F4301" w:rsidRPr="00675994" w:rsidRDefault="005F4301" w:rsidP="00FF3726">
      <w:pPr>
        <w:pStyle w:val="Heading2"/>
        <w:jc w:val="both"/>
        <w:rPr>
          <w:sz w:val="24"/>
          <w:szCs w:val="24"/>
        </w:rPr>
      </w:pPr>
      <w:bookmarkStart w:id="2" w:name="_Toc212915698"/>
      <w:r w:rsidRPr="00675994">
        <w:rPr>
          <w:rStyle w:val="Strong"/>
          <w:b w:val="0"/>
          <w:bCs w:val="0"/>
          <w:sz w:val="24"/>
          <w:szCs w:val="24"/>
        </w:rPr>
        <w:t>Partner Institutions</w:t>
      </w:r>
      <w:bookmarkEnd w:id="2"/>
    </w:p>
    <w:p w:rsidR="00675994" w:rsidRDefault="005F4301" w:rsidP="00675994">
      <w:pPr>
        <w:pStyle w:val="NormalWeb"/>
      </w:pPr>
      <w:bookmarkStart w:id="3" w:name="_Toc212915699"/>
      <w:r w:rsidRPr="00675994">
        <w:rPr>
          <w:rStyle w:val="Heading3Char"/>
          <w:rFonts w:ascii="Times New Roman" w:hAnsi="Times New Roman" w:cs="Times New Roman"/>
        </w:rPr>
        <w:t>Lead Southern Institution:</w:t>
      </w:r>
      <w:bookmarkEnd w:id="3"/>
      <w:r w:rsidRPr="00675994">
        <w:br/>
      </w:r>
      <w:r w:rsidRPr="00675994">
        <w:rPr>
          <w:rStyle w:val="Strong"/>
          <w:rFonts w:eastAsiaTheme="majorEastAsia"/>
          <w:b w:val="0"/>
        </w:rPr>
        <w:t>Kenya Institute of Primate Research (KIPRE)</w:t>
      </w:r>
      <w:r w:rsidRPr="00675994">
        <w:rPr>
          <w:b/>
        </w:rPr>
        <w:t xml:space="preserve"> </w:t>
      </w:r>
      <w:r w:rsidRPr="00675994">
        <w:t>– Nairobi, Kenya</w:t>
      </w:r>
      <w:r w:rsidRPr="00675994">
        <w:br/>
        <w:t xml:space="preserve">KIPRE is a Semi-Autonomous Government Agency under the Ministry of Health mandated to conduct biomedical, translational, and preclinical research using non-human primate models and other experimental animals. </w:t>
      </w:r>
    </w:p>
    <w:p w:rsidR="005F4301" w:rsidRPr="00675994" w:rsidRDefault="005F4301" w:rsidP="00675994">
      <w:pPr>
        <w:pStyle w:val="NormalWeb"/>
      </w:pPr>
      <w:r w:rsidRPr="00675994">
        <w:t xml:space="preserve">The institute also leads national </w:t>
      </w:r>
      <w:r w:rsidR="00000E08" w:rsidRPr="00675994">
        <w:t>programs</w:t>
      </w:r>
      <w:r w:rsidRPr="00675994">
        <w:t xml:space="preserve"> in drug discovery, One Health disease surveillance, and </w:t>
      </w:r>
      <w:r w:rsidR="00000E08" w:rsidRPr="00675994">
        <w:t>bio resource</w:t>
      </w:r>
      <w:r w:rsidRPr="00675994">
        <w:t xml:space="preserve"> conservation. KIPRE will serve as the lead institution responsible for project coordination, infrastructure development, data management, and local capacity building.</w:t>
      </w:r>
    </w:p>
    <w:p w:rsidR="005F4301" w:rsidRPr="00675994" w:rsidRDefault="005F4301" w:rsidP="00675994">
      <w:pPr>
        <w:pStyle w:val="NormalWeb"/>
      </w:pPr>
      <w:bookmarkStart w:id="4" w:name="_Toc212915700"/>
      <w:r w:rsidRPr="00675994">
        <w:rPr>
          <w:rStyle w:val="Heading3Char"/>
          <w:rFonts w:ascii="Times New Roman" w:hAnsi="Times New Roman" w:cs="Times New Roman"/>
        </w:rPr>
        <w:t>Flemish Partner Institution</w:t>
      </w:r>
      <w:proofErr w:type="gramStart"/>
      <w:r w:rsidRPr="00675994">
        <w:rPr>
          <w:rStyle w:val="Heading3Char"/>
          <w:rFonts w:ascii="Times New Roman" w:hAnsi="Times New Roman" w:cs="Times New Roman"/>
        </w:rPr>
        <w:t>:</w:t>
      </w:r>
      <w:bookmarkEnd w:id="4"/>
      <w:proofErr w:type="gramEnd"/>
      <w:r w:rsidRPr="00675994">
        <w:rPr>
          <w:rStyle w:val="Heading3Char"/>
          <w:rFonts w:ascii="Times New Roman" w:hAnsi="Times New Roman" w:cs="Times New Roman"/>
        </w:rPr>
        <w:br/>
      </w:r>
      <w:r w:rsidRPr="00675994">
        <w:rPr>
          <w:rStyle w:val="Strong"/>
          <w:rFonts w:eastAsiaTheme="majorEastAsia"/>
          <w:b w:val="0"/>
        </w:rPr>
        <w:t>Hasselt University (UHasselt)</w:t>
      </w:r>
      <w:r w:rsidRPr="00675994">
        <w:rPr>
          <w:b/>
        </w:rPr>
        <w:t xml:space="preserve"> – </w:t>
      </w:r>
      <w:r w:rsidRPr="00675994">
        <w:t>Belgium</w:t>
      </w:r>
      <w:r w:rsidRPr="00675994">
        <w:br/>
        <w:t xml:space="preserve">UHasselt is a research-intensive university with strong expertise in biostatistics, epidemiology, and data science, particularly through its </w:t>
      </w:r>
      <w:r w:rsidRPr="00675994">
        <w:rPr>
          <w:rStyle w:val="Strong"/>
          <w:rFonts w:eastAsiaTheme="majorEastAsia"/>
          <w:b w:val="0"/>
        </w:rPr>
        <w:t>Centre for Statistics (CENSTAT)</w:t>
      </w:r>
      <w:r w:rsidRPr="00675994">
        <w:t xml:space="preserve"> and </w:t>
      </w:r>
      <w:r w:rsidR="00000E08" w:rsidRPr="00675994">
        <w:t xml:space="preserve"> Data Science </w:t>
      </w:r>
      <w:r w:rsidR="00000E08" w:rsidRPr="00675994">
        <w:rPr>
          <w:rStyle w:val="Strong"/>
          <w:rFonts w:eastAsiaTheme="majorEastAsia"/>
          <w:b w:val="0"/>
        </w:rPr>
        <w:t>Institute  (DSI</w:t>
      </w:r>
      <w:r w:rsidRPr="00675994">
        <w:rPr>
          <w:rStyle w:val="Strong"/>
          <w:rFonts w:eastAsiaTheme="majorEastAsia"/>
          <w:b w:val="0"/>
        </w:rPr>
        <w:t>)</w:t>
      </w:r>
      <w:r w:rsidRPr="00675994">
        <w:rPr>
          <w:b/>
        </w:rPr>
        <w:t>.</w:t>
      </w:r>
      <w:r w:rsidRPr="00675994">
        <w:t xml:space="preserve"> UHasselt will provide technical and academic mentorship in </w:t>
      </w:r>
      <w:proofErr w:type="gramStart"/>
      <w:r w:rsidRPr="00675994">
        <w:t>data science curriculum development</w:t>
      </w:r>
      <w:proofErr w:type="gramEnd"/>
      <w:r w:rsidRPr="00675994">
        <w:t>, advanced training, joint supervision of researchers, and collaborative research in biomedical data analytics.</w:t>
      </w:r>
    </w:p>
    <w:p w:rsidR="005F4301" w:rsidRPr="00675994" w:rsidRDefault="005F4301" w:rsidP="00FF3726">
      <w:pPr>
        <w:pStyle w:val="NormalWeb"/>
        <w:jc w:val="both"/>
        <w:rPr>
          <w:b/>
        </w:rPr>
      </w:pPr>
      <w:r w:rsidRPr="00675994">
        <w:rPr>
          <w:rStyle w:val="Strong"/>
          <w:rFonts w:eastAsiaTheme="majorEastAsia"/>
          <w:b w:val="0"/>
        </w:rPr>
        <w:t xml:space="preserve">Potential African Collaborating Partners (to </w:t>
      </w:r>
      <w:proofErr w:type="gramStart"/>
      <w:r w:rsidRPr="00675994">
        <w:rPr>
          <w:rStyle w:val="Strong"/>
          <w:rFonts w:eastAsiaTheme="majorEastAsia"/>
          <w:b w:val="0"/>
        </w:rPr>
        <w:t>be confirmed</w:t>
      </w:r>
      <w:proofErr w:type="gramEnd"/>
      <w:r w:rsidRPr="00675994">
        <w:rPr>
          <w:rStyle w:val="Strong"/>
          <w:rFonts w:eastAsiaTheme="majorEastAsia"/>
          <w:b w:val="0"/>
        </w:rPr>
        <w:t>):</w:t>
      </w:r>
    </w:p>
    <w:p w:rsidR="005F4301" w:rsidRPr="00675994" w:rsidRDefault="005F4301" w:rsidP="00FF3726">
      <w:pPr>
        <w:pStyle w:val="NormalWeb"/>
        <w:numPr>
          <w:ilvl w:val="0"/>
          <w:numId w:val="23"/>
        </w:numPr>
        <w:jc w:val="both"/>
      </w:pPr>
      <w:r w:rsidRPr="00675994">
        <w:rPr>
          <w:rStyle w:val="Strong"/>
          <w:rFonts w:eastAsiaTheme="majorEastAsia"/>
          <w:b w:val="0"/>
        </w:rPr>
        <w:t>Kenya Medical Research Institute (KEMRI)</w:t>
      </w:r>
      <w:r w:rsidRPr="00675994">
        <w:rPr>
          <w:b/>
        </w:rPr>
        <w:t xml:space="preserve"> – </w:t>
      </w:r>
      <w:r w:rsidRPr="00675994">
        <w:t>to align biomedical data frameworks and facilitate national data integration under the Ministry of Health.</w:t>
      </w:r>
    </w:p>
    <w:p w:rsidR="005F4301" w:rsidRPr="00675994" w:rsidRDefault="005F4301" w:rsidP="00FF3726">
      <w:pPr>
        <w:pStyle w:val="NormalWeb"/>
        <w:numPr>
          <w:ilvl w:val="0"/>
          <w:numId w:val="23"/>
        </w:numPr>
        <w:jc w:val="both"/>
      </w:pPr>
      <w:r w:rsidRPr="00675994">
        <w:rPr>
          <w:rStyle w:val="Strong"/>
          <w:rFonts w:eastAsiaTheme="majorEastAsia"/>
          <w:b w:val="0"/>
        </w:rPr>
        <w:t>African Population and Health Research Center (APHRC)</w:t>
      </w:r>
      <w:r w:rsidRPr="00675994">
        <w:rPr>
          <w:b/>
        </w:rPr>
        <w:t xml:space="preserve"> – </w:t>
      </w:r>
      <w:r w:rsidRPr="00675994">
        <w:t>to contribute expertise in data governance, ethics, and regional capacity building.</w:t>
      </w:r>
    </w:p>
    <w:p w:rsidR="00490599" w:rsidRPr="00675994" w:rsidRDefault="005F4301" w:rsidP="00FF3726">
      <w:pPr>
        <w:pStyle w:val="NormalWeb"/>
        <w:numPr>
          <w:ilvl w:val="0"/>
          <w:numId w:val="23"/>
        </w:numPr>
        <w:jc w:val="both"/>
      </w:pPr>
      <w:r w:rsidRPr="00675994">
        <w:rPr>
          <w:rStyle w:val="Strong"/>
          <w:rFonts w:eastAsiaTheme="majorEastAsia"/>
          <w:b w:val="0"/>
        </w:rPr>
        <w:t>Makerere University (Uganda)</w:t>
      </w:r>
      <w:r w:rsidRPr="00675994">
        <w:rPr>
          <w:b/>
        </w:rPr>
        <w:t xml:space="preserve"> or </w:t>
      </w:r>
      <w:r w:rsidR="00000E08" w:rsidRPr="00675994">
        <w:rPr>
          <w:rStyle w:val="Strong"/>
          <w:rFonts w:eastAsiaTheme="majorEastAsia"/>
          <w:b w:val="0"/>
        </w:rPr>
        <w:t>Ardhi University of Tanzania</w:t>
      </w:r>
      <w:r w:rsidRPr="00675994">
        <w:rPr>
          <w:b/>
        </w:rPr>
        <w:t xml:space="preserve"> – </w:t>
      </w:r>
      <w:r w:rsidRPr="00675994">
        <w:t>for regional collaboration in biomedical data analytics and One Health research.</w:t>
      </w:r>
    </w:p>
    <w:p w:rsidR="00490599" w:rsidRPr="00675994" w:rsidRDefault="00490599" w:rsidP="00FF3726">
      <w:pPr>
        <w:pStyle w:val="Heading2"/>
        <w:jc w:val="both"/>
        <w:rPr>
          <w:sz w:val="24"/>
          <w:szCs w:val="24"/>
        </w:rPr>
      </w:pPr>
      <w:bookmarkStart w:id="5" w:name="_Toc212915701"/>
      <w:r w:rsidRPr="00675994">
        <w:rPr>
          <w:rStyle w:val="Strong"/>
          <w:b w:val="0"/>
          <w:bCs w:val="0"/>
          <w:sz w:val="24"/>
          <w:szCs w:val="24"/>
        </w:rPr>
        <w:t>Roles and Responsibilities of Partners</w:t>
      </w:r>
      <w:bookmarkEnd w:id="5"/>
    </w:p>
    <w:p w:rsidR="00490599" w:rsidRPr="00675994" w:rsidRDefault="00490599" w:rsidP="00FF3726">
      <w:pPr>
        <w:pStyle w:val="NormalWeb"/>
        <w:jc w:val="both"/>
      </w:pPr>
      <w:r w:rsidRPr="00675994">
        <w:rPr>
          <w:rStyle w:val="Strong"/>
          <w:rFonts w:eastAsiaTheme="majorEastAsia"/>
        </w:rPr>
        <w:t>Kenya Institute of Primate Research (KIPRE) – Lead Institution</w:t>
      </w:r>
    </w:p>
    <w:p w:rsidR="00490599" w:rsidRPr="00675994" w:rsidRDefault="00490599" w:rsidP="00FF3726">
      <w:pPr>
        <w:pStyle w:val="NormalWeb"/>
        <w:numPr>
          <w:ilvl w:val="0"/>
          <w:numId w:val="24"/>
        </w:numPr>
        <w:jc w:val="both"/>
      </w:pPr>
      <w:r w:rsidRPr="00675994">
        <w:t>Provide institutional leadership, project coordination, and overall implementation oversight.</w:t>
      </w:r>
    </w:p>
    <w:p w:rsidR="00490599" w:rsidRPr="00675994" w:rsidRDefault="00490599" w:rsidP="00FF3726">
      <w:pPr>
        <w:pStyle w:val="NormalWeb"/>
        <w:numPr>
          <w:ilvl w:val="0"/>
          <w:numId w:val="24"/>
        </w:numPr>
        <w:jc w:val="both"/>
      </w:pPr>
      <w:r w:rsidRPr="00675994">
        <w:t xml:space="preserve">Establish and operationalize the </w:t>
      </w:r>
      <w:r w:rsidRPr="00675994">
        <w:rPr>
          <w:rStyle w:val="Strong"/>
          <w:rFonts w:eastAsiaTheme="majorEastAsia"/>
          <w:b w:val="0"/>
        </w:rPr>
        <w:t>Data Science and Analytics Unit</w:t>
      </w:r>
      <w:r w:rsidRPr="00675994">
        <w:t>, including infrastructure procurement and staffing.</w:t>
      </w:r>
    </w:p>
    <w:p w:rsidR="00490599" w:rsidRPr="00675994" w:rsidRDefault="00490599" w:rsidP="00FF3726">
      <w:pPr>
        <w:pStyle w:val="NormalWeb"/>
        <w:numPr>
          <w:ilvl w:val="0"/>
          <w:numId w:val="24"/>
        </w:numPr>
        <w:jc w:val="both"/>
      </w:pPr>
      <w:r w:rsidRPr="00675994">
        <w:t>Identify and enroll local scientists and technical staff for training and mentorship under the programme.</w:t>
      </w:r>
    </w:p>
    <w:p w:rsidR="00490599" w:rsidRPr="00675994" w:rsidRDefault="00490599" w:rsidP="00FF3726">
      <w:pPr>
        <w:pStyle w:val="NormalWeb"/>
        <w:numPr>
          <w:ilvl w:val="0"/>
          <w:numId w:val="24"/>
        </w:numPr>
        <w:jc w:val="both"/>
      </w:pPr>
      <w:r w:rsidRPr="00675994">
        <w:t>Lead data collection, digitization, and integration of biomedical and environmental datasets.</w:t>
      </w:r>
    </w:p>
    <w:p w:rsidR="00490599" w:rsidRPr="00675994" w:rsidRDefault="00490599" w:rsidP="00FF3726">
      <w:pPr>
        <w:pStyle w:val="NormalWeb"/>
        <w:numPr>
          <w:ilvl w:val="0"/>
          <w:numId w:val="24"/>
        </w:numPr>
        <w:jc w:val="both"/>
      </w:pPr>
      <w:r w:rsidRPr="00675994">
        <w:t>Ensure ethical and regulatory compliance in all data-related activities in line with Kenyan and international standards.</w:t>
      </w:r>
    </w:p>
    <w:p w:rsidR="00490599" w:rsidRPr="00675994" w:rsidRDefault="00490599" w:rsidP="00FF3726">
      <w:pPr>
        <w:pStyle w:val="NormalWeb"/>
        <w:numPr>
          <w:ilvl w:val="0"/>
          <w:numId w:val="24"/>
        </w:numPr>
        <w:jc w:val="both"/>
      </w:pPr>
      <w:r w:rsidRPr="00675994">
        <w:t xml:space="preserve">Translate research outputs into policy-relevant evidence for the </w:t>
      </w:r>
      <w:r w:rsidRPr="00675994">
        <w:rPr>
          <w:rStyle w:val="Strong"/>
          <w:rFonts w:eastAsiaTheme="majorEastAsia"/>
          <w:b w:val="0"/>
        </w:rPr>
        <w:t>Ministry of Health</w:t>
      </w:r>
      <w:r w:rsidRPr="00675994">
        <w:t xml:space="preserve"> and other national stakeholders.</w:t>
      </w:r>
    </w:p>
    <w:p w:rsidR="00490599" w:rsidRPr="00675994" w:rsidRDefault="00490599" w:rsidP="00FF3726">
      <w:pPr>
        <w:pStyle w:val="NormalWeb"/>
        <w:numPr>
          <w:ilvl w:val="0"/>
          <w:numId w:val="24"/>
        </w:numPr>
        <w:jc w:val="both"/>
      </w:pPr>
      <w:r w:rsidRPr="00675994">
        <w:t>Sustain project outcomes through institutional policy adoption, resource allocation, and staff retention.</w:t>
      </w:r>
    </w:p>
    <w:p w:rsidR="00490599" w:rsidRPr="00675994" w:rsidRDefault="00490599" w:rsidP="00FF3726">
      <w:pPr>
        <w:pStyle w:val="NormalWeb"/>
        <w:jc w:val="both"/>
      </w:pPr>
      <w:r w:rsidRPr="00675994">
        <w:rPr>
          <w:rStyle w:val="Strong"/>
          <w:rFonts w:eastAsiaTheme="majorEastAsia"/>
        </w:rPr>
        <w:t>Hasselt University (UHasselt) – Flemish Partner</w:t>
      </w:r>
    </w:p>
    <w:p w:rsidR="00490599" w:rsidRPr="00675994" w:rsidRDefault="00490599" w:rsidP="00FF3726">
      <w:pPr>
        <w:pStyle w:val="NormalWeb"/>
        <w:numPr>
          <w:ilvl w:val="0"/>
          <w:numId w:val="25"/>
        </w:numPr>
        <w:jc w:val="both"/>
      </w:pPr>
      <w:r w:rsidRPr="00675994">
        <w:t xml:space="preserve">Provide technical and academic mentorship in </w:t>
      </w:r>
      <w:r w:rsidRPr="00675994">
        <w:rPr>
          <w:rStyle w:val="Strong"/>
          <w:rFonts w:eastAsiaTheme="majorEastAsia"/>
        </w:rPr>
        <w:t>biostatistics, machine learning, and biomedical data analysis</w:t>
      </w:r>
      <w:r w:rsidRPr="00675994">
        <w:t xml:space="preserve"> through joint training, workshops, and short-term exchanges.</w:t>
      </w:r>
    </w:p>
    <w:p w:rsidR="00490599" w:rsidRPr="00675994" w:rsidRDefault="00490599" w:rsidP="00FF3726">
      <w:pPr>
        <w:pStyle w:val="NormalWeb"/>
        <w:numPr>
          <w:ilvl w:val="0"/>
          <w:numId w:val="25"/>
        </w:numPr>
        <w:jc w:val="both"/>
      </w:pPr>
      <w:proofErr w:type="gramStart"/>
      <w:r w:rsidRPr="00675994">
        <w:t>Co-design the data science curriculum, training modules, and research frameworks tailored to KIPRE’s research priorities.</w:t>
      </w:r>
      <w:proofErr w:type="gramEnd"/>
    </w:p>
    <w:p w:rsidR="00490599" w:rsidRPr="00675994" w:rsidRDefault="00490599" w:rsidP="00FF3726">
      <w:pPr>
        <w:pStyle w:val="NormalWeb"/>
        <w:numPr>
          <w:ilvl w:val="0"/>
          <w:numId w:val="25"/>
        </w:numPr>
        <w:jc w:val="both"/>
      </w:pPr>
      <w:r w:rsidRPr="00675994">
        <w:t xml:space="preserve">Facilitate </w:t>
      </w:r>
      <w:r w:rsidRPr="00675994">
        <w:rPr>
          <w:rStyle w:val="Strong"/>
          <w:rFonts w:eastAsiaTheme="majorEastAsia"/>
        </w:rPr>
        <w:t>joint supervision</w:t>
      </w:r>
      <w:r w:rsidRPr="00675994">
        <w:t xml:space="preserve"> of postgraduate trainees and short-term research fellows under the project.</w:t>
      </w:r>
    </w:p>
    <w:p w:rsidR="00490599" w:rsidRPr="00675994" w:rsidRDefault="00490599" w:rsidP="00FF3726">
      <w:pPr>
        <w:pStyle w:val="NormalWeb"/>
        <w:numPr>
          <w:ilvl w:val="0"/>
          <w:numId w:val="25"/>
        </w:numPr>
        <w:jc w:val="both"/>
      </w:pPr>
      <w:r w:rsidRPr="00675994">
        <w:t xml:space="preserve">Support development and implementation of </w:t>
      </w:r>
      <w:r w:rsidRPr="00675994">
        <w:rPr>
          <w:rStyle w:val="Strong"/>
          <w:rFonts w:eastAsiaTheme="majorEastAsia"/>
        </w:rPr>
        <w:t>data governance protocols</w:t>
      </w:r>
      <w:r w:rsidRPr="00675994">
        <w:t>, aligning KIPRE practices with FAIR and GDPR principles.</w:t>
      </w:r>
    </w:p>
    <w:p w:rsidR="00490599" w:rsidRPr="00675994" w:rsidRDefault="00490599" w:rsidP="00FF3726">
      <w:pPr>
        <w:pStyle w:val="NormalWeb"/>
        <w:numPr>
          <w:ilvl w:val="0"/>
          <w:numId w:val="25"/>
        </w:numPr>
        <w:jc w:val="both"/>
      </w:pPr>
      <w:r w:rsidRPr="00675994">
        <w:t>Collaborate in joint publications, grant applications, and dissemination of results at international scientific platforms.</w:t>
      </w:r>
    </w:p>
    <w:p w:rsidR="00490599" w:rsidRPr="00675994" w:rsidRDefault="00490599" w:rsidP="00FF3726">
      <w:pPr>
        <w:pStyle w:val="NormalWeb"/>
        <w:numPr>
          <w:ilvl w:val="0"/>
          <w:numId w:val="25"/>
        </w:numPr>
        <w:jc w:val="both"/>
      </w:pPr>
      <w:r w:rsidRPr="00675994">
        <w:t>Contribute to long-term sustainability through capacity transfer, mentorship networks, and institutional linkages.</w:t>
      </w:r>
    </w:p>
    <w:p w:rsidR="00490599" w:rsidRPr="00675994" w:rsidRDefault="00490599" w:rsidP="00FF3726">
      <w:pPr>
        <w:pStyle w:val="NormalWeb"/>
        <w:jc w:val="both"/>
      </w:pPr>
      <w:r w:rsidRPr="00675994">
        <w:rPr>
          <w:rStyle w:val="Strong"/>
          <w:rFonts w:eastAsiaTheme="majorEastAsia"/>
        </w:rPr>
        <w:t xml:space="preserve">African Collaborating Partners (to </w:t>
      </w:r>
      <w:proofErr w:type="gramStart"/>
      <w:r w:rsidRPr="00675994">
        <w:rPr>
          <w:rStyle w:val="Strong"/>
          <w:rFonts w:eastAsiaTheme="majorEastAsia"/>
        </w:rPr>
        <w:t>be confirmed</w:t>
      </w:r>
      <w:proofErr w:type="gramEnd"/>
      <w:r w:rsidRPr="00675994">
        <w:rPr>
          <w:rStyle w:val="Strong"/>
          <w:rFonts w:eastAsiaTheme="majorEastAsia"/>
        </w:rPr>
        <w:t>)</w:t>
      </w:r>
    </w:p>
    <w:p w:rsidR="00490599" w:rsidRPr="00675994" w:rsidRDefault="00490599" w:rsidP="00FF3726">
      <w:pPr>
        <w:pStyle w:val="NormalWeb"/>
        <w:numPr>
          <w:ilvl w:val="0"/>
          <w:numId w:val="26"/>
        </w:numPr>
        <w:jc w:val="both"/>
      </w:pPr>
      <w:r w:rsidRPr="00675994">
        <w:rPr>
          <w:rStyle w:val="Strong"/>
          <w:rFonts w:eastAsiaTheme="majorEastAsia"/>
        </w:rPr>
        <w:t>KEMRI:</w:t>
      </w:r>
      <w:r w:rsidRPr="00675994">
        <w:t xml:space="preserve"> Align project outputs with national health data systems and support integration into Kenya’s health research ecosystem.</w:t>
      </w:r>
    </w:p>
    <w:p w:rsidR="00490599" w:rsidRPr="00675994" w:rsidRDefault="00490599" w:rsidP="00FF3726">
      <w:pPr>
        <w:pStyle w:val="NormalWeb"/>
        <w:numPr>
          <w:ilvl w:val="0"/>
          <w:numId w:val="26"/>
        </w:numPr>
        <w:jc w:val="both"/>
      </w:pPr>
      <w:r w:rsidRPr="00675994">
        <w:rPr>
          <w:rStyle w:val="Strong"/>
          <w:rFonts w:eastAsiaTheme="majorEastAsia"/>
        </w:rPr>
        <w:t>APHRC:</w:t>
      </w:r>
      <w:r w:rsidRPr="00675994">
        <w:t xml:space="preserve"> Provide guidance on ethical data governance, community engagement, and evidence translation.</w:t>
      </w:r>
    </w:p>
    <w:p w:rsidR="00490599" w:rsidRPr="00675994" w:rsidRDefault="00490599" w:rsidP="00FF3726">
      <w:pPr>
        <w:pStyle w:val="NormalWeb"/>
        <w:numPr>
          <w:ilvl w:val="0"/>
          <w:numId w:val="26"/>
        </w:numPr>
        <w:jc w:val="both"/>
      </w:pPr>
      <w:r w:rsidRPr="00675994">
        <w:rPr>
          <w:rStyle w:val="Strong"/>
          <w:rFonts w:eastAsiaTheme="majorEastAsia"/>
        </w:rPr>
        <w:t>Makerere University / University of Rwanda:</w:t>
      </w:r>
      <w:r w:rsidRPr="00675994">
        <w:t xml:space="preserve"> Participate in co-training and benchmarking regional biomedical data science initiatives.</w:t>
      </w:r>
    </w:p>
    <w:p w:rsidR="00490599" w:rsidRPr="00675994" w:rsidRDefault="00490599" w:rsidP="00FF3726">
      <w:pPr>
        <w:pStyle w:val="NormalWeb"/>
        <w:numPr>
          <w:ilvl w:val="0"/>
          <w:numId w:val="26"/>
        </w:numPr>
        <w:jc w:val="both"/>
      </w:pPr>
      <w:r w:rsidRPr="00675994">
        <w:t>Facilitate regional knowledge sharing and South–South collaboration to enhance the visibility and sustainability of project outcomes.</w:t>
      </w:r>
    </w:p>
    <w:p w:rsidR="00490599" w:rsidRPr="00675994" w:rsidRDefault="00490599" w:rsidP="00FF3726">
      <w:pPr>
        <w:pStyle w:val="NormalWeb"/>
        <w:ind w:left="720"/>
        <w:jc w:val="both"/>
      </w:pPr>
    </w:p>
    <w:p w:rsidR="00D30282" w:rsidRPr="00675994" w:rsidRDefault="00D30282" w:rsidP="00FF3726">
      <w:pPr>
        <w:pStyle w:val="Heading2"/>
        <w:jc w:val="both"/>
        <w:rPr>
          <w:sz w:val="24"/>
          <w:szCs w:val="24"/>
        </w:rPr>
      </w:pPr>
      <w:bookmarkStart w:id="6" w:name="_Toc212915702"/>
      <w:r w:rsidRPr="00675994">
        <w:rPr>
          <w:sz w:val="24"/>
          <w:szCs w:val="24"/>
        </w:rPr>
        <w:t>Background and Rationale</w:t>
      </w:r>
      <w:bookmarkEnd w:id="6"/>
    </w:p>
    <w:p w:rsidR="00D30282" w:rsidRPr="00675994" w:rsidRDefault="00D30282" w:rsidP="00FF3726">
      <w:pPr>
        <w:jc w:val="both"/>
        <w:rPr>
          <w:rFonts w:ascii="Times New Roman" w:eastAsia="Times New Roman" w:hAnsi="Times New Roman" w:cs="Times New Roman"/>
          <w:sz w:val="24"/>
          <w:szCs w:val="24"/>
        </w:rPr>
      </w:pPr>
      <w:r w:rsidRPr="00675994">
        <w:rPr>
          <w:rFonts w:ascii="Times New Roman" w:eastAsia="Times New Roman" w:hAnsi="Times New Roman" w:cs="Times New Roman"/>
          <w:sz w:val="24"/>
          <w:szCs w:val="24"/>
        </w:rPr>
        <w:t xml:space="preserve">The </w:t>
      </w:r>
      <w:r w:rsidRPr="00675994">
        <w:rPr>
          <w:rFonts w:ascii="Times New Roman" w:eastAsia="Times New Roman" w:hAnsi="Times New Roman" w:cs="Times New Roman"/>
          <w:bCs/>
          <w:sz w:val="24"/>
          <w:szCs w:val="24"/>
        </w:rPr>
        <w:t>Kenya Institute of Primate Research (KIPRE)</w:t>
      </w:r>
      <w:r w:rsidRPr="00675994">
        <w:rPr>
          <w:rFonts w:ascii="Times New Roman" w:eastAsia="Times New Roman" w:hAnsi="Times New Roman" w:cs="Times New Roman"/>
          <w:sz w:val="24"/>
          <w:szCs w:val="24"/>
        </w:rPr>
        <w:t xml:space="preserve"> has been conducting pioneering </w:t>
      </w:r>
      <w:r w:rsidRPr="00675994">
        <w:rPr>
          <w:rFonts w:ascii="Times New Roman" w:eastAsia="Times New Roman" w:hAnsi="Times New Roman" w:cs="Times New Roman"/>
          <w:bCs/>
          <w:sz w:val="24"/>
          <w:szCs w:val="24"/>
        </w:rPr>
        <w:t>evolutionary, biomedical, and translational research</w:t>
      </w:r>
      <w:r w:rsidRPr="00675994">
        <w:rPr>
          <w:rFonts w:ascii="Times New Roman" w:eastAsia="Times New Roman" w:hAnsi="Times New Roman" w:cs="Times New Roman"/>
          <w:sz w:val="24"/>
          <w:szCs w:val="24"/>
        </w:rPr>
        <w:t xml:space="preserve"> since 1958, contributing significantly to national, regional, and international health priorities. Over the decades, KIPRE has evolved into a </w:t>
      </w:r>
      <w:r w:rsidRPr="00675994">
        <w:rPr>
          <w:rFonts w:ascii="Times New Roman" w:eastAsia="Times New Roman" w:hAnsi="Times New Roman" w:cs="Times New Roman"/>
          <w:bCs/>
          <w:sz w:val="24"/>
          <w:szCs w:val="24"/>
        </w:rPr>
        <w:t>regional center of excellence</w:t>
      </w:r>
      <w:r w:rsidRPr="00675994">
        <w:rPr>
          <w:rFonts w:ascii="Times New Roman" w:eastAsia="Times New Roman" w:hAnsi="Times New Roman" w:cs="Times New Roman"/>
          <w:sz w:val="24"/>
          <w:szCs w:val="24"/>
        </w:rPr>
        <w:t xml:space="preserve"> in pre-clinical and translational research, with major contributions in </w:t>
      </w:r>
      <w:r w:rsidRPr="00675994">
        <w:rPr>
          <w:rFonts w:ascii="Times New Roman" w:eastAsia="Times New Roman" w:hAnsi="Times New Roman" w:cs="Times New Roman"/>
          <w:bCs/>
          <w:sz w:val="24"/>
          <w:szCs w:val="24"/>
        </w:rPr>
        <w:t>reproductive health and biology</w:t>
      </w:r>
      <w:r w:rsidRPr="00675994">
        <w:rPr>
          <w:rFonts w:ascii="Times New Roman" w:eastAsia="Times New Roman" w:hAnsi="Times New Roman" w:cs="Times New Roman"/>
          <w:sz w:val="24"/>
          <w:szCs w:val="24"/>
        </w:rPr>
        <w:t xml:space="preserve">, </w:t>
      </w:r>
      <w:r w:rsidRPr="00675994">
        <w:rPr>
          <w:rFonts w:ascii="Times New Roman" w:eastAsia="Times New Roman" w:hAnsi="Times New Roman" w:cs="Times New Roman"/>
          <w:bCs/>
          <w:sz w:val="24"/>
          <w:szCs w:val="24"/>
        </w:rPr>
        <w:t>tropical infectious and neglected diseases</w:t>
      </w:r>
      <w:r w:rsidRPr="00675994">
        <w:rPr>
          <w:rFonts w:ascii="Times New Roman" w:eastAsia="Times New Roman" w:hAnsi="Times New Roman" w:cs="Times New Roman"/>
          <w:sz w:val="24"/>
          <w:szCs w:val="24"/>
        </w:rPr>
        <w:t xml:space="preserve">, </w:t>
      </w:r>
      <w:r w:rsidRPr="00675994">
        <w:rPr>
          <w:rFonts w:ascii="Times New Roman" w:eastAsia="Times New Roman" w:hAnsi="Times New Roman" w:cs="Times New Roman"/>
          <w:bCs/>
          <w:sz w:val="24"/>
          <w:szCs w:val="24"/>
        </w:rPr>
        <w:t>non-communicable diseases</w:t>
      </w:r>
      <w:r w:rsidRPr="00675994">
        <w:rPr>
          <w:rFonts w:ascii="Times New Roman" w:eastAsia="Times New Roman" w:hAnsi="Times New Roman" w:cs="Times New Roman"/>
          <w:sz w:val="24"/>
          <w:szCs w:val="24"/>
        </w:rPr>
        <w:t xml:space="preserve">, and </w:t>
      </w:r>
      <w:r w:rsidRPr="00675994">
        <w:rPr>
          <w:rFonts w:ascii="Times New Roman" w:eastAsia="Times New Roman" w:hAnsi="Times New Roman" w:cs="Times New Roman"/>
          <w:bCs/>
          <w:sz w:val="24"/>
          <w:szCs w:val="24"/>
        </w:rPr>
        <w:t>environmental and animal conservation</w:t>
      </w:r>
      <w:r w:rsidRPr="00675994">
        <w:rPr>
          <w:rFonts w:ascii="Times New Roman" w:eastAsia="Times New Roman" w:hAnsi="Times New Roman" w:cs="Times New Roman"/>
          <w:sz w:val="24"/>
          <w:szCs w:val="24"/>
        </w:rPr>
        <w:t xml:space="preserve"> through biomedical studies involving </w:t>
      </w:r>
      <w:r w:rsidRPr="00675994">
        <w:rPr>
          <w:rFonts w:ascii="Times New Roman" w:eastAsia="Times New Roman" w:hAnsi="Times New Roman" w:cs="Times New Roman"/>
          <w:bCs/>
          <w:sz w:val="24"/>
          <w:szCs w:val="24"/>
        </w:rPr>
        <w:t>non-human primates (NHPs)</w:t>
      </w:r>
      <w:r w:rsidRPr="00675994">
        <w:rPr>
          <w:rFonts w:ascii="Times New Roman" w:eastAsia="Times New Roman" w:hAnsi="Times New Roman" w:cs="Times New Roman"/>
          <w:sz w:val="24"/>
          <w:szCs w:val="24"/>
        </w:rPr>
        <w:t>.</w:t>
      </w:r>
    </w:p>
    <w:p w:rsidR="00D30282" w:rsidRPr="00675994" w:rsidRDefault="00D30282" w:rsidP="00FF3726">
      <w:pPr>
        <w:jc w:val="both"/>
        <w:rPr>
          <w:rFonts w:ascii="Times New Roman" w:eastAsia="Times New Roman" w:hAnsi="Times New Roman" w:cs="Times New Roman"/>
          <w:sz w:val="24"/>
          <w:szCs w:val="24"/>
        </w:rPr>
      </w:pPr>
      <w:r w:rsidRPr="00675994">
        <w:rPr>
          <w:rFonts w:ascii="Times New Roman" w:eastAsia="Times New Roman" w:hAnsi="Times New Roman" w:cs="Times New Roman"/>
          <w:sz w:val="24"/>
          <w:szCs w:val="24"/>
        </w:rPr>
        <w:t xml:space="preserve">In recent years, KIPRE has broadened its scientific scope to include </w:t>
      </w:r>
      <w:r w:rsidRPr="00675994">
        <w:rPr>
          <w:rFonts w:ascii="Times New Roman" w:eastAsia="Times New Roman" w:hAnsi="Times New Roman" w:cs="Times New Roman"/>
          <w:bCs/>
          <w:sz w:val="24"/>
          <w:szCs w:val="24"/>
        </w:rPr>
        <w:t>molecule discovery and drug development</w:t>
      </w:r>
      <w:r w:rsidRPr="00675994">
        <w:rPr>
          <w:rFonts w:ascii="Times New Roman" w:eastAsia="Times New Roman" w:hAnsi="Times New Roman" w:cs="Times New Roman"/>
          <w:sz w:val="24"/>
          <w:szCs w:val="24"/>
        </w:rPr>
        <w:t xml:space="preserve">, particularly through </w:t>
      </w:r>
      <w:r w:rsidRPr="00675994">
        <w:rPr>
          <w:rFonts w:ascii="Times New Roman" w:eastAsia="Times New Roman" w:hAnsi="Times New Roman" w:cs="Times New Roman"/>
          <w:bCs/>
          <w:sz w:val="24"/>
          <w:szCs w:val="24"/>
        </w:rPr>
        <w:t>bioprospecting partnerships with local indigenous communities</w:t>
      </w:r>
      <w:r w:rsidRPr="00675994">
        <w:rPr>
          <w:rFonts w:ascii="Times New Roman" w:eastAsia="Times New Roman" w:hAnsi="Times New Roman" w:cs="Times New Roman"/>
          <w:sz w:val="24"/>
          <w:szCs w:val="24"/>
        </w:rPr>
        <w:t xml:space="preserve">. These collaborations focus on identifying, validating, and developing </w:t>
      </w:r>
      <w:r w:rsidRPr="00675994">
        <w:rPr>
          <w:rFonts w:ascii="Times New Roman" w:eastAsia="Times New Roman" w:hAnsi="Times New Roman" w:cs="Times New Roman"/>
          <w:bCs/>
          <w:sz w:val="24"/>
          <w:szCs w:val="24"/>
        </w:rPr>
        <w:t>bioactive compounds of medicinal value</w:t>
      </w:r>
      <w:r w:rsidRPr="00675994">
        <w:rPr>
          <w:rFonts w:ascii="Times New Roman" w:eastAsia="Times New Roman" w:hAnsi="Times New Roman" w:cs="Times New Roman"/>
          <w:sz w:val="24"/>
          <w:szCs w:val="24"/>
        </w:rPr>
        <w:t xml:space="preserve">, effectively linking traditional knowledge systems with modern biomedical innovation. This approach advances scientific discovery while promoting </w:t>
      </w:r>
      <w:r w:rsidRPr="00675994">
        <w:rPr>
          <w:rFonts w:ascii="Times New Roman" w:eastAsia="Times New Roman" w:hAnsi="Times New Roman" w:cs="Times New Roman"/>
          <w:bCs/>
          <w:sz w:val="24"/>
          <w:szCs w:val="24"/>
        </w:rPr>
        <w:t>community empowerment and benefit sharing</w:t>
      </w:r>
      <w:r w:rsidRPr="00675994">
        <w:rPr>
          <w:rFonts w:ascii="Times New Roman" w:eastAsia="Times New Roman" w:hAnsi="Times New Roman" w:cs="Times New Roman"/>
          <w:sz w:val="24"/>
          <w:szCs w:val="24"/>
        </w:rPr>
        <w:t>, aligning with the global call for inclusive and ethical research practices.</w:t>
      </w:r>
    </w:p>
    <w:p w:rsidR="00D30282" w:rsidRPr="00675994" w:rsidRDefault="00D30282" w:rsidP="00FF3726">
      <w:pPr>
        <w:jc w:val="both"/>
        <w:rPr>
          <w:rFonts w:ascii="Times New Roman" w:eastAsia="Times New Roman" w:hAnsi="Times New Roman" w:cs="Times New Roman"/>
          <w:sz w:val="24"/>
          <w:szCs w:val="24"/>
        </w:rPr>
      </w:pPr>
      <w:r w:rsidRPr="00675994">
        <w:rPr>
          <w:rFonts w:ascii="Times New Roman" w:eastAsia="Times New Roman" w:hAnsi="Times New Roman" w:cs="Times New Roman"/>
          <w:sz w:val="24"/>
          <w:szCs w:val="24"/>
        </w:rPr>
        <w:t xml:space="preserve">In </w:t>
      </w:r>
      <w:r w:rsidRPr="00675994">
        <w:rPr>
          <w:rFonts w:ascii="Times New Roman" w:eastAsia="Times New Roman" w:hAnsi="Times New Roman" w:cs="Times New Roman"/>
          <w:bCs/>
          <w:sz w:val="24"/>
          <w:szCs w:val="24"/>
        </w:rPr>
        <w:t>2023</w:t>
      </w:r>
      <w:r w:rsidRPr="00675994">
        <w:rPr>
          <w:rFonts w:ascii="Times New Roman" w:eastAsia="Times New Roman" w:hAnsi="Times New Roman" w:cs="Times New Roman"/>
          <w:sz w:val="24"/>
          <w:szCs w:val="24"/>
        </w:rPr>
        <w:t xml:space="preserve">, through a </w:t>
      </w:r>
      <w:r w:rsidRPr="00675994">
        <w:rPr>
          <w:rFonts w:ascii="Times New Roman" w:eastAsia="Times New Roman" w:hAnsi="Times New Roman" w:cs="Times New Roman"/>
          <w:bCs/>
          <w:sz w:val="24"/>
          <w:szCs w:val="24"/>
        </w:rPr>
        <w:t>Government reorganization Order</w:t>
      </w:r>
      <w:r w:rsidRPr="00675994">
        <w:rPr>
          <w:rFonts w:ascii="Times New Roman" w:eastAsia="Times New Roman" w:hAnsi="Times New Roman" w:cs="Times New Roman"/>
          <w:sz w:val="24"/>
          <w:szCs w:val="24"/>
        </w:rPr>
        <w:t xml:space="preserve">, the institute, formerly known as the </w:t>
      </w:r>
      <w:r w:rsidRPr="00675994">
        <w:rPr>
          <w:rFonts w:ascii="Times New Roman" w:eastAsia="Times New Roman" w:hAnsi="Times New Roman" w:cs="Times New Roman"/>
          <w:bCs/>
          <w:sz w:val="24"/>
          <w:szCs w:val="24"/>
        </w:rPr>
        <w:t>Institute of Primate Research (IPR)</w:t>
      </w:r>
      <w:r w:rsidRPr="00675994">
        <w:rPr>
          <w:rFonts w:ascii="Times New Roman" w:eastAsia="Times New Roman" w:hAnsi="Times New Roman" w:cs="Times New Roman"/>
          <w:sz w:val="24"/>
          <w:szCs w:val="24"/>
        </w:rPr>
        <w:t xml:space="preserve"> under the </w:t>
      </w:r>
      <w:r w:rsidRPr="00675994">
        <w:rPr>
          <w:rFonts w:ascii="Times New Roman" w:eastAsia="Times New Roman" w:hAnsi="Times New Roman" w:cs="Times New Roman"/>
          <w:bCs/>
          <w:sz w:val="24"/>
          <w:szCs w:val="24"/>
        </w:rPr>
        <w:t>National Museums of Kenya (NMK)</w:t>
      </w:r>
      <w:r w:rsidRPr="00675994">
        <w:rPr>
          <w:rFonts w:ascii="Times New Roman" w:eastAsia="Times New Roman" w:hAnsi="Times New Roman" w:cs="Times New Roman"/>
          <w:sz w:val="24"/>
          <w:szCs w:val="24"/>
        </w:rPr>
        <w:t xml:space="preserve">, was </w:t>
      </w:r>
      <w:r w:rsidRPr="00675994">
        <w:rPr>
          <w:rFonts w:ascii="Times New Roman" w:eastAsia="Times New Roman" w:hAnsi="Times New Roman" w:cs="Times New Roman"/>
          <w:bCs/>
          <w:sz w:val="24"/>
          <w:szCs w:val="24"/>
        </w:rPr>
        <w:t>delinked and reconstituted as a Semi-Autonomous Government Agency (SAGA), guided by legal notice 207 of 2018),</w:t>
      </w:r>
      <w:r w:rsidRPr="00675994">
        <w:rPr>
          <w:rFonts w:ascii="Times New Roman" w:eastAsia="Times New Roman" w:hAnsi="Times New Roman" w:cs="Times New Roman"/>
          <w:sz w:val="24"/>
          <w:szCs w:val="24"/>
        </w:rPr>
        <w:t xml:space="preserve"> under the </w:t>
      </w:r>
      <w:r w:rsidRPr="00675994">
        <w:rPr>
          <w:rFonts w:ascii="Times New Roman" w:eastAsia="Times New Roman" w:hAnsi="Times New Roman" w:cs="Times New Roman"/>
          <w:bCs/>
          <w:sz w:val="24"/>
          <w:szCs w:val="24"/>
        </w:rPr>
        <w:t>Ministry of Health (MoH)</w:t>
      </w:r>
      <w:r w:rsidRPr="00675994">
        <w:rPr>
          <w:rFonts w:ascii="Times New Roman" w:eastAsia="Times New Roman" w:hAnsi="Times New Roman" w:cs="Times New Roman"/>
          <w:sz w:val="24"/>
          <w:szCs w:val="24"/>
        </w:rPr>
        <w:t xml:space="preserve">. Historically, IPR’s mandate centered on advancing human medicine through studies on NHP evolution and biomedical relevance. Under its new legal and institutional framework, KIPRE now operates within the </w:t>
      </w:r>
      <w:r w:rsidRPr="00675994">
        <w:rPr>
          <w:rFonts w:ascii="Times New Roman" w:eastAsia="Times New Roman" w:hAnsi="Times New Roman" w:cs="Times New Roman"/>
          <w:bCs/>
          <w:sz w:val="24"/>
          <w:szCs w:val="24"/>
        </w:rPr>
        <w:t>Department of Public Health Policy and Professional Standards</w:t>
      </w:r>
      <w:r w:rsidRPr="00675994">
        <w:rPr>
          <w:rFonts w:ascii="Times New Roman" w:eastAsia="Times New Roman" w:hAnsi="Times New Roman" w:cs="Times New Roman"/>
          <w:sz w:val="24"/>
          <w:szCs w:val="24"/>
        </w:rPr>
        <w:t xml:space="preserve">, with an </w:t>
      </w:r>
      <w:r w:rsidRPr="00675994">
        <w:rPr>
          <w:rFonts w:ascii="Times New Roman" w:eastAsia="Times New Roman" w:hAnsi="Times New Roman" w:cs="Times New Roman"/>
          <w:bCs/>
          <w:sz w:val="24"/>
          <w:szCs w:val="24"/>
        </w:rPr>
        <w:t>enhanced mandate</w:t>
      </w:r>
      <w:r w:rsidRPr="00675994">
        <w:rPr>
          <w:rFonts w:ascii="Times New Roman" w:eastAsia="Times New Roman" w:hAnsi="Times New Roman" w:cs="Times New Roman"/>
          <w:sz w:val="24"/>
          <w:szCs w:val="24"/>
        </w:rPr>
        <w:t xml:space="preserve"> to generate </w:t>
      </w:r>
      <w:r w:rsidRPr="00675994">
        <w:rPr>
          <w:rFonts w:ascii="Times New Roman" w:eastAsia="Times New Roman" w:hAnsi="Times New Roman" w:cs="Times New Roman"/>
          <w:bCs/>
          <w:sz w:val="24"/>
          <w:szCs w:val="24"/>
        </w:rPr>
        <w:t>policy-relevant scientific evidence</w:t>
      </w:r>
      <w:r w:rsidRPr="00675994">
        <w:rPr>
          <w:rFonts w:ascii="Times New Roman" w:eastAsia="Times New Roman" w:hAnsi="Times New Roman" w:cs="Times New Roman"/>
          <w:sz w:val="24"/>
          <w:szCs w:val="24"/>
        </w:rPr>
        <w:t xml:space="preserve"> and provide </w:t>
      </w:r>
      <w:r w:rsidRPr="00675994">
        <w:rPr>
          <w:rFonts w:ascii="Times New Roman" w:eastAsia="Times New Roman" w:hAnsi="Times New Roman" w:cs="Times New Roman"/>
          <w:bCs/>
          <w:sz w:val="24"/>
          <w:szCs w:val="24"/>
        </w:rPr>
        <w:t>advisory services</w:t>
      </w:r>
      <w:r w:rsidRPr="00675994">
        <w:rPr>
          <w:rFonts w:ascii="Times New Roman" w:eastAsia="Times New Roman" w:hAnsi="Times New Roman" w:cs="Times New Roman"/>
          <w:sz w:val="24"/>
          <w:szCs w:val="24"/>
        </w:rPr>
        <w:t xml:space="preserve"> to the Ministry on matters of public health policy and professional standards.</w:t>
      </w:r>
    </w:p>
    <w:p w:rsidR="00D30282" w:rsidRPr="00675994" w:rsidRDefault="00D30282" w:rsidP="00FF3726">
      <w:pPr>
        <w:jc w:val="both"/>
        <w:rPr>
          <w:rFonts w:ascii="Times New Roman" w:eastAsia="Times New Roman" w:hAnsi="Times New Roman" w:cs="Times New Roman"/>
          <w:sz w:val="24"/>
          <w:szCs w:val="24"/>
        </w:rPr>
      </w:pPr>
      <w:r w:rsidRPr="00675994">
        <w:rPr>
          <w:rFonts w:ascii="Times New Roman" w:eastAsia="Times New Roman" w:hAnsi="Times New Roman" w:cs="Times New Roman"/>
          <w:sz w:val="24"/>
          <w:szCs w:val="24"/>
        </w:rPr>
        <w:t xml:space="preserve">This governance transformation has positioned KIPRE at a </w:t>
      </w:r>
      <w:r w:rsidRPr="00675994">
        <w:rPr>
          <w:rFonts w:ascii="Times New Roman" w:eastAsia="Times New Roman" w:hAnsi="Times New Roman" w:cs="Times New Roman"/>
          <w:bCs/>
          <w:sz w:val="24"/>
          <w:szCs w:val="24"/>
        </w:rPr>
        <w:t>strategic interface between research, innovation, and policy</w:t>
      </w:r>
      <w:r w:rsidRPr="00675994">
        <w:rPr>
          <w:rFonts w:ascii="Times New Roman" w:eastAsia="Times New Roman" w:hAnsi="Times New Roman" w:cs="Times New Roman"/>
          <w:sz w:val="24"/>
          <w:szCs w:val="24"/>
        </w:rPr>
        <w:t xml:space="preserve">, offering an unparalleled opportunity to translate biomedical research into actionable national and regional health strategies. Its </w:t>
      </w:r>
      <w:r w:rsidRPr="00675994">
        <w:rPr>
          <w:rFonts w:ascii="Times New Roman" w:eastAsia="Times New Roman" w:hAnsi="Times New Roman" w:cs="Times New Roman"/>
          <w:bCs/>
          <w:sz w:val="24"/>
          <w:szCs w:val="24"/>
        </w:rPr>
        <w:t>expanded mandate</w:t>
      </w:r>
      <w:r w:rsidRPr="00675994">
        <w:rPr>
          <w:rFonts w:ascii="Times New Roman" w:eastAsia="Times New Roman" w:hAnsi="Times New Roman" w:cs="Times New Roman"/>
          <w:sz w:val="24"/>
          <w:szCs w:val="24"/>
        </w:rPr>
        <w:t xml:space="preserve"> now covers a broad spectrum of translational science activities, including:</w:t>
      </w:r>
    </w:p>
    <w:p w:rsidR="00D30282" w:rsidRPr="00675994" w:rsidRDefault="00D30282" w:rsidP="00FF3726">
      <w:pPr>
        <w:jc w:val="both"/>
        <w:rPr>
          <w:rFonts w:ascii="Times New Roman" w:eastAsia="Times New Roman" w:hAnsi="Times New Roman" w:cs="Times New Roman"/>
          <w:sz w:val="24"/>
          <w:szCs w:val="24"/>
        </w:rPr>
      </w:pPr>
      <w:r w:rsidRPr="00675994">
        <w:rPr>
          <w:rFonts w:ascii="Times New Roman" w:eastAsia="Times New Roman" w:hAnsi="Times New Roman" w:cs="Times New Roman"/>
          <w:bCs/>
          <w:sz w:val="24"/>
          <w:szCs w:val="24"/>
        </w:rPr>
        <w:t>Drug discovery and development</w:t>
      </w:r>
      <w:r w:rsidRPr="00675994">
        <w:rPr>
          <w:rFonts w:ascii="Times New Roman" w:eastAsia="Times New Roman" w:hAnsi="Times New Roman" w:cs="Times New Roman"/>
          <w:sz w:val="24"/>
          <w:szCs w:val="24"/>
        </w:rPr>
        <w:t>, focusing on pre-clinical evaluation of vaccines and therapeutics for neglected and emerging diseases;</w:t>
      </w:r>
    </w:p>
    <w:p w:rsidR="00D30282" w:rsidRPr="00675994" w:rsidRDefault="00D30282" w:rsidP="00FF3726">
      <w:pPr>
        <w:jc w:val="both"/>
        <w:rPr>
          <w:rFonts w:ascii="Times New Roman" w:eastAsia="Times New Roman" w:hAnsi="Times New Roman" w:cs="Times New Roman"/>
          <w:sz w:val="24"/>
          <w:szCs w:val="24"/>
        </w:rPr>
      </w:pPr>
      <w:r w:rsidRPr="00675994">
        <w:rPr>
          <w:rFonts w:ascii="Times New Roman" w:eastAsia="Times New Roman" w:hAnsi="Times New Roman" w:cs="Times New Roman"/>
          <w:bCs/>
          <w:sz w:val="24"/>
          <w:szCs w:val="24"/>
        </w:rPr>
        <w:t>Disease surveillance, mapping, and modelling</w:t>
      </w:r>
      <w:r w:rsidRPr="00675994">
        <w:rPr>
          <w:rFonts w:ascii="Times New Roman" w:eastAsia="Times New Roman" w:hAnsi="Times New Roman" w:cs="Times New Roman"/>
          <w:sz w:val="24"/>
          <w:szCs w:val="24"/>
        </w:rPr>
        <w:t xml:space="preserve"> within a </w:t>
      </w:r>
      <w:r w:rsidRPr="00675994">
        <w:rPr>
          <w:rFonts w:ascii="Times New Roman" w:eastAsia="Times New Roman" w:hAnsi="Times New Roman" w:cs="Times New Roman"/>
          <w:bCs/>
          <w:sz w:val="24"/>
          <w:szCs w:val="24"/>
        </w:rPr>
        <w:t>One Health framework</w:t>
      </w:r>
      <w:r w:rsidRPr="00675994">
        <w:rPr>
          <w:rFonts w:ascii="Times New Roman" w:eastAsia="Times New Roman" w:hAnsi="Times New Roman" w:cs="Times New Roman"/>
          <w:sz w:val="24"/>
          <w:szCs w:val="24"/>
        </w:rPr>
        <w:t xml:space="preserve"> integrating human, animal, and environmental health;</w:t>
      </w:r>
    </w:p>
    <w:p w:rsidR="00D30282" w:rsidRPr="00675994" w:rsidRDefault="00D30282" w:rsidP="00FF3726">
      <w:pPr>
        <w:jc w:val="both"/>
        <w:rPr>
          <w:rFonts w:ascii="Times New Roman" w:eastAsia="Times New Roman" w:hAnsi="Times New Roman" w:cs="Times New Roman"/>
          <w:sz w:val="24"/>
          <w:szCs w:val="24"/>
        </w:rPr>
      </w:pPr>
      <w:r w:rsidRPr="00675994">
        <w:rPr>
          <w:rFonts w:ascii="Times New Roman" w:eastAsia="Times New Roman" w:hAnsi="Times New Roman" w:cs="Times New Roman"/>
          <w:bCs/>
          <w:sz w:val="24"/>
          <w:szCs w:val="24"/>
        </w:rPr>
        <w:t>Conservation research</w:t>
      </w:r>
      <w:r w:rsidRPr="00675994">
        <w:rPr>
          <w:rFonts w:ascii="Times New Roman" w:eastAsia="Times New Roman" w:hAnsi="Times New Roman" w:cs="Times New Roman"/>
          <w:sz w:val="24"/>
          <w:szCs w:val="24"/>
        </w:rPr>
        <w:t xml:space="preserve"> on endangered animal species, particularly NHPs essential for biomedical studies; and</w:t>
      </w:r>
    </w:p>
    <w:p w:rsidR="00D30282" w:rsidRPr="00675994" w:rsidRDefault="00D30282" w:rsidP="00FF3726">
      <w:pPr>
        <w:jc w:val="both"/>
        <w:rPr>
          <w:rFonts w:ascii="Times New Roman" w:eastAsia="Times New Roman" w:hAnsi="Times New Roman" w:cs="Times New Roman"/>
          <w:sz w:val="24"/>
          <w:szCs w:val="24"/>
        </w:rPr>
      </w:pPr>
      <w:r w:rsidRPr="00675994">
        <w:rPr>
          <w:rFonts w:ascii="Times New Roman" w:eastAsia="Times New Roman" w:hAnsi="Times New Roman" w:cs="Times New Roman"/>
          <w:bCs/>
          <w:sz w:val="24"/>
          <w:szCs w:val="24"/>
        </w:rPr>
        <w:t>Snakebite research and antivenoming development</w:t>
      </w:r>
      <w:r w:rsidRPr="00675994">
        <w:rPr>
          <w:rFonts w:ascii="Times New Roman" w:eastAsia="Times New Roman" w:hAnsi="Times New Roman" w:cs="Times New Roman"/>
          <w:sz w:val="24"/>
          <w:szCs w:val="24"/>
        </w:rPr>
        <w:t>, addressing a neglected tropical health challenge in sub-Saharan Africa.</w:t>
      </w:r>
    </w:p>
    <w:p w:rsidR="00D30282" w:rsidRPr="00675994" w:rsidRDefault="00D30282" w:rsidP="00FF3726">
      <w:pPr>
        <w:jc w:val="both"/>
        <w:rPr>
          <w:rFonts w:ascii="Times New Roman" w:eastAsia="Times New Roman" w:hAnsi="Times New Roman" w:cs="Times New Roman"/>
          <w:sz w:val="24"/>
          <w:szCs w:val="24"/>
        </w:rPr>
      </w:pPr>
      <w:r w:rsidRPr="00675994">
        <w:rPr>
          <w:rFonts w:ascii="Times New Roman" w:eastAsia="Times New Roman" w:hAnsi="Times New Roman" w:cs="Times New Roman"/>
          <w:sz w:val="24"/>
          <w:szCs w:val="24"/>
        </w:rPr>
        <w:t xml:space="preserve">Despite this strong scientific and institutional foundation, KIPRE </w:t>
      </w:r>
      <w:r w:rsidRPr="00675994">
        <w:rPr>
          <w:rFonts w:ascii="Times New Roman" w:eastAsia="Times New Roman" w:hAnsi="Times New Roman" w:cs="Times New Roman"/>
          <w:bCs/>
          <w:sz w:val="24"/>
          <w:szCs w:val="24"/>
        </w:rPr>
        <w:t>lacks a fully functional Data Science and Analytics Centre</w:t>
      </w:r>
      <w:r w:rsidRPr="00675994">
        <w:rPr>
          <w:rFonts w:ascii="Times New Roman" w:eastAsia="Times New Roman" w:hAnsi="Times New Roman" w:cs="Times New Roman"/>
          <w:sz w:val="24"/>
          <w:szCs w:val="24"/>
        </w:rPr>
        <w:t xml:space="preserve">, a critical gap that limits its ability to harness modern data-driven approaches such as </w:t>
      </w:r>
      <w:r w:rsidRPr="00675994">
        <w:rPr>
          <w:rFonts w:ascii="Times New Roman" w:eastAsia="Times New Roman" w:hAnsi="Times New Roman" w:cs="Times New Roman"/>
          <w:bCs/>
          <w:sz w:val="24"/>
          <w:szCs w:val="24"/>
        </w:rPr>
        <w:t>biostatistics</w:t>
      </w:r>
      <w:r w:rsidRPr="00675994">
        <w:rPr>
          <w:rFonts w:ascii="Times New Roman" w:eastAsia="Times New Roman" w:hAnsi="Times New Roman" w:cs="Times New Roman"/>
          <w:sz w:val="24"/>
          <w:szCs w:val="24"/>
        </w:rPr>
        <w:t xml:space="preserve">, </w:t>
      </w:r>
      <w:r w:rsidRPr="00675994">
        <w:rPr>
          <w:rFonts w:ascii="Times New Roman" w:eastAsia="Times New Roman" w:hAnsi="Times New Roman" w:cs="Times New Roman"/>
          <w:bCs/>
          <w:sz w:val="24"/>
          <w:szCs w:val="24"/>
        </w:rPr>
        <w:t>bioinformatics</w:t>
      </w:r>
      <w:r w:rsidRPr="00675994">
        <w:rPr>
          <w:rFonts w:ascii="Times New Roman" w:eastAsia="Times New Roman" w:hAnsi="Times New Roman" w:cs="Times New Roman"/>
          <w:sz w:val="24"/>
          <w:szCs w:val="24"/>
        </w:rPr>
        <w:t xml:space="preserve">, and </w:t>
      </w:r>
      <w:r w:rsidRPr="00675994">
        <w:rPr>
          <w:rFonts w:ascii="Times New Roman" w:eastAsia="Times New Roman" w:hAnsi="Times New Roman" w:cs="Times New Roman"/>
          <w:bCs/>
          <w:sz w:val="24"/>
          <w:szCs w:val="24"/>
        </w:rPr>
        <w:t>machine learning</w:t>
      </w:r>
      <w:r w:rsidRPr="00675994">
        <w:rPr>
          <w:rFonts w:ascii="Times New Roman" w:eastAsia="Times New Roman" w:hAnsi="Times New Roman" w:cs="Times New Roman"/>
          <w:sz w:val="24"/>
          <w:szCs w:val="24"/>
        </w:rPr>
        <w:t xml:space="preserve">. In the current era of data-intensive research and digital transformation, the absence of an integrated data science infrastructure constrains the institute’s ability to manage complex biomedical datasets, generate predictive insights, and provide high-quality evidence for </w:t>
      </w:r>
      <w:r w:rsidRPr="00675994">
        <w:rPr>
          <w:rFonts w:ascii="Times New Roman" w:eastAsia="Times New Roman" w:hAnsi="Times New Roman" w:cs="Times New Roman"/>
          <w:bCs/>
          <w:sz w:val="24"/>
          <w:szCs w:val="24"/>
        </w:rPr>
        <w:t>policy formulation and implementation</w:t>
      </w:r>
      <w:r w:rsidRPr="00675994">
        <w:rPr>
          <w:rFonts w:ascii="Times New Roman" w:eastAsia="Times New Roman" w:hAnsi="Times New Roman" w:cs="Times New Roman"/>
          <w:sz w:val="24"/>
          <w:szCs w:val="24"/>
        </w:rPr>
        <w:t>.</w:t>
      </w:r>
    </w:p>
    <w:p w:rsidR="00D30282" w:rsidRPr="00675994" w:rsidRDefault="00D30282" w:rsidP="00FF3726">
      <w:pPr>
        <w:jc w:val="both"/>
        <w:rPr>
          <w:rFonts w:ascii="Times New Roman" w:eastAsia="Times New Roman" w:hAnsi="Times New Roman" w:cs="Times New Roman"/>
          <w:sz w:val="24"/>
          <w:szCs w:val="24"/>
        </w:rPr>
      </w:pPr>
      <w:r w:rsidRPr="00675994">
        <w:rPr>
          <w:rFonts w:ascii="Times New Roman" w:eastAsia="Times New Roman" w:hAnsi="Times New Roman" w:cs="Times New Roman"/>
          <w:sz w:val="24"/>
          <w:szCs w:val="24"/>
        </w:rPr>
        <w:t xml:space="preserve">Establishing a </w:t>
      </w:r>
      <w:r w:rsidRPr="00675994">
        <w:rPr>
          <w:rFonts w:ascii="Times New Roman" w:eastAsia="Times New Roman" w:hAnsi="Times New Roman" w:cs="Times New Roman"/>
          <w:bCs/>
          <w:sz w:val="24"/>
          <w:szCs w:val="24"/>
        </w:rPr>
        <w:t>Data Science and analytics Capacity Building Unit</w:t>
      </w:r>
      <w:r w:rsidRPr="00675994">
        <w:rPr>
          <w:rFonts w:ascii="Times New Roman" w:eastAsia="Times New Roman" w:hAnsi="Times New Roman" w:cs="Times New Roman"/>
          <w:sz w:val="24"/>
          <w:szCs w:val="24"/>
        </w:rPr>
        <w:t xml:space="preserve"> within KIPRE would therefore be </w:t>
      </w:r>
      <w:r w:rsidRPr="00675994">
        <w:rPr>
          <w:rFonts w:ascii="Times New Roman" w:eastAsia="Times New Roman" w:hAnsi="Times New Roman" w:cs="Times New Roman"/>
          <w:b/>
          <w:bCs/>
          <w:sz w:val="24"/>
          <w:szCs w:val="24"/>
        </w:rPr>
        <w:t>t</w:t>
      </w:r>
      <w:r w:rsidRPr="00675994">
        <w:rPr>
          <w:rFonts w:ascii="Times New Roman" w:eastAsia="Times New Roman" w:hAnsi="Times New Roman" w:cs="Times New Roman"/>
          <w:bCs/>
          <w:sz w:val="24"/>
          <w:szCs w:val="24"/>
        </w:rPr>
        <w:t>ransformative</w:t>
      </w:r>
      <w:r w:rsidRPr="00675994">
        <w:rPr>
          <w:rFonts w:ascii="Times New Roman" w:eastAsia="Times New Roman" w:hAnsi="Times New Roman" w:cs="Times New Roman"/>
          <w:sz w:val="24"/>
          <w:szCs w:val="24"/>
        </w:rPr>
        <w:t xml:space="preserve">. The unit would enable the institute </w:t>
      </w:r>
      <w:proofErr w:type="gramStart"/>
      <w:r w:rsidRPr="00675994">
        <w:rPr>
          <w:rFonts w:ascii="Times New Roman" w:eastAsia="Times New Roman" w:hAnsi="Times New Roman" w:cs="Times New Roman"/>
          <w:sz w:val="24"/>
          <w:szCs w:val="24"/>
        </w:rPr>
        <w:t>to systematically integrate</w:t>
      </w:r>
      <w:proofErr w:type="gramEnd"/>
      <w:r w:rsidRPr="00675994">
        <w:rPr>
          <w:rFonts w:ascii="Times New Roman" w:eastAsia="Times New Roman" w:hAnsi="Times New Roman" w:cs="Times New Roman"/>
          <w:sz w:val="24"/>
          <w:szCs w:val="24"/>
        </w:rPr>
        <w:t xml:space="preserve"> </w:t>
      </w:r>
      <w:r w:rsidRPr="00675994">
        <w:rPr>
          <w:rFonts w:ascii="Times New Roman" w:eastAsia="Times New Roman" w:hAnsi="Times New Roman" w:cs="Times New Roman"/>
          <w:bCs/>
          <w:sz w:val="24"/>
          <w:szCs w:val="24"/>
        </w:rPr>
        <w:t>advanced analytics, biostatistical modelling, and digital infrastructure</w:t>
      </w:r>
      <w:r w:rsidRPr="00675994">
        <w:rPr>
          <w:rFonts w:ascii="Times New Roman" w:eastAsia="Times New Roman" w:hAnsi="Times New Roman" w:cs="Times New Roman"/>
          <w:sz w:val="24"/>
          <w:szCs w:val="24"/>
        </w:rPr>
        <w:t xml:space="preserve"> into its core programs, enhance the </w:t>
      </w:r>
      <w:r w:rsidRPr="00675994">
        <w:rPr>
          <w:rFonts w:ascii="Times New Roman" w:eastAsia="Times New Roman" w:hAnsi="Times New Roman" w:cs="Times New Roman"/>
          <w:bCs/>
          <w:sz w:val="24"/>
          <w:szCs w:val="24"/>
        </w:rPr>
        <w:t>reproducibility, transparency, and visibility</w:t>
      </w:r>
      <w:r w:rsidRPr="00675994">
        <w:rPr>
          <w:rFonts w:ascii="Times New Roman" w:eastAsia="Times New Roman" w:hAnsi="Times New Roman" w:cs="Times New Roman"/>
          <w:sz w:val="24"/>
          <w:szCs w:val="24"/>
        </w:rPr>
        <w:t xml:space="preserve"> of its outputs, and strengthen </w:t>
      </w:r>
      <w:r w:rsidRPr="00675994">
        <w:rPr>
          <w:rFonts w:ascii="Times New Roman" w:eastAsia="Times New Roman" w:hAnsi="Times New Roman" w:cs="Times New Roman"/>
          <w:bCs/>
          <w:sz w:val="24"/>
          <w:szCs w:val="24"/>
        </w:rPr>
        <w:t>north–south and south–south collaborations</w:t>
      </w:r>
      <w:r w:rsidRPr="00675994">
        <w:rPr>
          <w:rFonts w:ascii="Times New Roman" w:eastAsia="Times New Roman" w:hAnsi="Times New Roman" w:cs="Times New Roman"/>
          <w:sz w:val="24"/>
          <w:szCs w:val="24"/>
        </w:rPr>
        <w:t xml:space="preserve"> aligned with international biomedical research standards. Furthermore, this initiative directly supports the aspirations of </w:t>
      </w:r>
      <w:r w:rsidRPr="00675994">
        <w:rPr>
          <w:rFonts w:ascii="Times New Roman" w:eastAsia="Times New Roman" w:hAnsi="Times New Roman" w:cs="Times New Roman"/>
          <w:bCs/>
          <w:sz w:val="24"/>
          <w:szCs w:val="24"/>
        </w:rPr>
        <w:t>Kenya’s Vision 2030</w:t>
      </w:r>
      <w:r w:rsidRPr="00675994">
        <w:rPr>
          <w:rFonts w:ascii="Times New Roman" w:eastAsia="Times New Roman" w:hAnsi="Times New Roman" w:cs="Times New Roman"/>
          <w:sz w:val="24"/>
          <w:szCs w:val="24"/>
        </w:rPr>
        <w:t xml:space="preserve">, the </w:t>
      </w:r>
      <w:r w:rsidRPr="00675994">
        <w:rPr>
          <w:rFonts w:ascii="Times New Roman" w:eastAsia="Times New Roman" w:hAnsi="Times New Roman" w:cs="Times New Roman"/>
          <w:bCs/>
          <w:sz w:val="24"/>
          <w:szCs w:val="24"/>
        </w:rPr>
        <w:t>Kenya Health Policy 2020–2030</w:t>
      </w:r>
      <w:r w:rsidRPr="00675994">
        <w:rPr>
          <w:rFonts w:ascii="Times New Roman" w:eastAsia="Times New Roman" w:hAnsi="Times New Roman" w:cs="Times New Roman"/>
          <w:sz w:val="24"/>
          <w:szCs w:val="24"/>
        </w:rPr>
        <w:t xml:space="preserve">, and the </w:t>
      </w:r>
      <w:r w:rsidRPr="00675994">
        <w:rPr>
          <w:rFonts w:ascii="Times New Roman" w:eastAsia="Times New Roman" w:hAnsi="Times New Roman" w:cs="Times New Roman"/>
          <w:bCs/>
          <w:sz w:val="24"/>
          <w:szCs w:val="24"/>
        </w:rPr>
        <w:t>Ministry of Health Digital Health and Innovation Strategy</w:t>
      </w:r>
      <w:r w:rsidRPr="00675994">
        <w:rPr>
          <w:rFonts w:ascii="Times New Roman" w:eastAsia="Times New Roman" w:hAnsi="Times New Roman" w:cs="Times New Roman"/>
          <w:sz w:val="24"/>
          <w:szCs w:val="24"/>
        </w:rPr>
        <w:t xml:space="preserve">, which all emphasize </w:t>
      </w:r>
      <w:r w:rsidRPr="00675994">
        <w:rPr>
          <w:rFonts w:ascii="Times New Roman" w:eastAsia="Times New Roman" w:hAnsi="Times New Roman" w:cs="Times New Roman"/>
          <w:bCs/>
          <w:sz w:val="24"/>
          <w:szCs w:val="24"/>
        </w:rPr>
        <w:t>data governance, technology adoption, and human resource development</w:t>
      </w:r>
      <w:r w:rsidRPr="00675994">
        <w:rPr>
          <w:rFonts w:ascii="Times New Roman" w:eastAsia="Times New Roman" w:hAnsi="Times New Roman" w:cs="Times New Roman"/>
          <w:sz w:val="24"/>
          <w:szCs w:val="24"/>
        </w:rPr>
        <w:t xml:space="preserve"> as drivers of sustainable health outcomes.</w:t>
      </w:r>
    </w:p>
    <w:p w:rsidR="00D30282" w:rsidRPr="00675994" w:rsidRDefault="00D30282" w:rsidP="00FF3726">
      <w:pPr>
        <w:jc w:val="both"/>
        <w:rPr>
          <w:rFonts w:ascii="Times New Roman" w:eastAsia="Times New Roman" w:hAnsi="Times New Roman" w:cs="Times New Roman"/>
          <w:sz w:val="24"/>
          <w:szCs w:val="24"/>
        </w:rPr>
      </w:pPr>
      <w:r w:rsidRPr="00675994">
        <w:rPr>
          <w:rFonts w:ascii="Times New Roman" w:eastAsia="Times New Roman" w:hAnsi="Times New Roman" w:cs="Times New Roman"/>
          <w:sz w:val="24"/>
          <w:szCs w:val="24"/>
        </w:rPr>
        <w:t xml:space="preserve">Through this proposed investment in </w:t>
      </w:r>
      <w:r w:rsidRPr="00675994">
        <w:rPr>
          <w:rFonts w:ascii="Times New Roman" w:eastAsia="Times New Roman" w:hAnsi="Times New Roman" w:cs="Times New Roman"/>
          <w:bCs/>
          <w:sz w:val="24"/>
          <w:szCs w:val="24"/>
        </w:rPr>
        <w:t>data science and capacity strengthening</w:t>
      </w:r>
      <w:r w:rsidRPr="00675994">
        <w:rPr>
          <w:rFonts w:ascii="Times New Roman" w:eastAsia="Times New Roman" w:hAnsi="Times New Roman" w:cs="Times New Roman"/>
          <w:sz w:val="24"/>
          <w:szCs w:val="24"/>
        </w:rPr>
        <w:t xml:space="preserve">, KIPRE seeks to build institutional resilience, cultivate advanced analytical and computational skills among its scientists, and contribute to a </w:t>
      </w:r>
      <w:r w:rsidRPr="00675994">
        <w:rPr>
          <w:rFonts w:ascii="Times New Roman" w:eastAsia="Times New Roman" w:hAnsi="Times New Roman" w:cs="Times New Roman"/>
          <w:bCs/>
          <w:sz w:val="24"/>
          <w:szCs w:val="24"/>
        </w:rPr>
        <w:t>national ecosystem of evidence-based health research and innovation</w:t>
      </w:r>
      <w:r w:rsidRPr="00675994">
        <w:rPr>
          <w:rFonts w:ascii="Times New Roman" w:eastAsia="Times New Roman" w:hAnsi="Times New Roman" w:cs="Times New Roman"/>
          <w:sz w:val="24"/>
          <w:szCs w:val="24"/>
        </w:rPr>
        <w:t xml:space="preserve">. This initiative also aligns with the </w:t>
      </w:r>
      <w:r w:rsidRPr="00675994">
        <w:rPr>
          <w:rFonts w:ascii="Times New Roman" w:eastAsia="Times New Roman" w:hAnsi="Times New Roman" w:cs="Times New Roman"/>
          <w:bCs/>
          <w:sz w:val="24"/>
          <w:szCs w:val="24"/>
        </w:rPr>
        <w:t>VLIR-UOS TEAM 2026</w:t>
      </w:r>
      <w:r w:rsidRPr="00675994">
        <w:rPr>
          <w:rFonts w:ascii="Times New Roman" w:eastAsia="Times New Roman" w:hAnsi="Times New Roman" w:cs="Times New Roman"/>
          <w:sz w:val="24"/>
          <w:szCs w:val="24"/>
        </w:rPr>
        <w:t xml:space="preserve"> focus on </w:t>
      </w:r>
      <w:r w:rsidRPr="00675994">
        <w:rPr>
          <w:rFonts w:ascii="Times New Roman" w:eastAsia="Times New Roman" w:hAnsi="Times New Roman" w:cs="Times New Roman"/>
          <w:bCs/>
          <w:sz w:val="24"/>
          <w:szCs w:val="24"/>
        </w:rPr>
        <w:t>institutional capacity building, equitable partnerships, and locally relevant solutions</w:t>
      </w:r>
      <w:r w:rsidRPr="00675994">
        <w:rPr>
          <w:rFonts w:ascii="Times New Roman" w:eastAsia="Times New Roman" w:hAnsi="Times New Roman" w:cs="Times New Roman"/>
          <w:sz w:val="24"/>
          <w:szCs w:val="24"/>
        </w:rPr>
        <w:t>, thereby positioning KIPRE as a strategic partner in driving data-enabled biomedical innovation in Kenya and the wider East African region.</w:t>
      </w:r>
    </w:p>
    <w:p w:rsidR="007D5BB7" w:rsidRPr="00675994" w:rsidRDefault="007D5BB7" w:rsidP="00FF3726">
      <w:pPr>
        <w:pStyle w:val="Heading2"/>
        <w:jc w:val="both"/>
        <w:rPr>
          <w:rStyle w:val="Strong"/>
          <w:b w:val="0"/>
          <w:bCs w:val="0"/>
          <w:sz w:val="24"/>
          <w:szCs w:val="24"/>
        </w:rPr>
      </w:pPr>
      <w:r w:rsidRPr="00675994">
        <w:rPr>
          <w:sz w:val="24"/>
          <w:szCs w:val="24"/>
        </w:rPr>
        <w:t xml:space="preserve"> </w:t>
      </w:r>
      <w:bookmarkStart w:id="7" w:name="_Toc212915703"/>
      <w:r w:rsidRPr="00675994">
        <w:rPr>
          <w:rStyle w:val="Strong"/>
          <w:b w:val="0"/>
          <w:bCs w:val="0"/>
          <w:sz w:val="24"/>
          <w:szCs w:val="24"/>
        </w:rPr>
        <w:t>Objectives</w:t>
      </w:r>
      <w:bookmarkEnd w:id="7"/>
    </w:p>
    <w:p w:rsidR="007A5289" w:rsidRPr="00675994" w:rsidRDefault="007A5289" w:rsidP="00FF3726">
      <w:pPr>
        <w:pStyle w:val="Heading3"/>
        <w:jc w:val="both"/>
        <w:rPr>
          <w:rFonts w:ascii="Times New Roman" w:hAnsi="Times New Roman" w:cs="Times New Roman"/>
        </w:rPr>
      </w:pPr>
      <w:bookmarkStart w:id="8" w:name="_Toc212915704"/>
      <w:r w:rsidRPr="00675994">
        <w:rPr>
          <w:rStyle w:val="Strong"/>
          <w:rFonts w:ascii="Times New Roman" w:hAnsi="Times New Roman" w:cs="Times New Roman"/>
          <w:b/>
          <w:bCs w:val="0"/>
        </w:rPr>
        <w:t>Overall Objective</w:t>
      </w:r>
      <w:bookmarkEnd w:id="8"/>
    </w:p>
    <w:p w:rsidR="007A5289" w:rsidRPr="00675994" w:rsidRDefault="007A5289" w:rsidP="00FF3726">
      <w:pPr>
        <w:jc w:val="both"/>
        <w:rPr>
          <w:rFonts w:ascii="Times New Roman" w:hAnsi="Times New Roman" w:cs="Times New Roman"/>
          <w:sz w:val="24"/>
          <w:szCs w:val="24"/>
        </w:rPr>
      </w:pPr>
      <w:r w:rsidRPr="00675994">
        <w:rPr>
          <w:rFonts w:ascii="Times New Roman" w:hAnsi="Times New Roman" w:cs="Times New Roman"/>
          <w:sz w:val="24"/>
          <w:szCs w:val="24"/>
        </w:rPr>
        <w:t>To strengthen the institutional capacity of the KIPRE in data science and analytics for enhanced biomedical research, evidence generation, and translation of scientific findings into public health policy and practice.</w:t>
      </w:r>
    </w:p>
    <w:p w:rsidR="007A5289" w:rsidRPr="00675994" w:rsidRDefault="007A5289" w:rsidP="00FF3726">
      <w:pPr>
        <w:pStyle w:val="Heading3"/>
        <w:jc w:val="both"/>
        <w:rPr>
          <w:rFonts w:ascii="Times New Roman" w:hAnsi="Times New Roman" w:cs="Times New Roman"/>
        </w:rPr>
      </w:pPr>
      <w:bookmarkStart w:id="9" w:name="_Toc212915705"/>
      <w:r w:rsidRPr="00675994">
        <w:rPr>
          <w:rStyle w:val="Strong"/>
          <w:rFonts w:ascii="Times New Roman" w:hAnsi="Times New Roman" w:cs="Times New Roman"/>
          <w:b/>
          <w:bCs w:val="0"/>
        </w:rPr>
        <w:t>Specific Objectives (Medium-term: 3–5 years)</w:t>
      </w:r>
      <w:bookmarkEnd w:id="9"/>
    </w:p>
    <w:p w:rsidR="007A5289" w:rsidRPr="00675994" w:rsidRDefault="007A5289" w:rsidP="00FF3726">
      <w:pPr>
        <w:pStyle w:val="ListParagraph"/>
        <w:numPr>
          <w:ilvl w:val="0"/>
          <w:numId w:val="21"/>
        </w:numPr>
        <w:jc w:val="both"/>
        <w:rPr>
          <w:rFonts w:ascii="Times New Roman" w:hAnsi="Times New Roman" w:cs="Times New Roman"/>
          <w:sz w:val="24"/>
          <w:szCs w:val="24"/>
        </w:rPr>
      </w:pPr>
      <w:r w:rsidRPr="00675994">
        <w:rPr>
          <w:rStyle w:val="Strong"/>
          <w:rFonts w:ascii="Times New Roman" w:hAnsi="Times New Roman" w:cs="Times New Roman"/>
          <w:sz w:val="24"/>
          <w:szCs w:val="24"/>
        </w:rPr>
        <w:t>Establish a Functional Data Science and Analytics Unit at KIPRE</w:t>
      </w:r>
      <w:r w:rsidRPr="00675994">
        <w:rPr>
          <w:rFonts w:ascii="Times New Roman" w:hAnsi="Times New Roman" w:cs="Times New Roman"/>
          <w:sz w:val="24"/>
          <w:szCs w:val="24"/>
        </w:rPr>
        <w:br/>
        <w:t xml:space="preserve">Develop institutional structures, staffing, and infrastructure (hardware, software, and secure data repositories) to support data-driven research and decision-making across all KIPRE </w:t>
      </w:r>
      <w:proofErr w:type="spellStart"/>
      <w:r w:rsidRPr="00675994">
        <w:rPr>
          <w:rFonts w:ascii="Times New Roman" w:hAnsi="Times New Roman" w:cs="Times New Roman"/>
          <w:sz w:val="24"/>
          <w:szCs w:val="24"/>
        </w:rPr>
        <w:t>programmes</w:t>
      </w:r>
      <w:proofErr w:type="spellEnd"/>
      <w:r w:rsidRPr="00675994">
        <w:rPr>
          <w:rFonts w:ascii="Times New Roman" w:hAnsi="Times New Roman" w:cs="Times New Roman"/>
          <w:sz w:val="24"/>
          <w:szCs w:val="24"/>
        </w:rPr>
        <w:t>.</w:t>
      </w:r>
    </w:p>
    <w:p w:rsidR="007A5289" w:rsidRPr="00675994" w:rsidRDefault="007A5289" w:rsidP="00FF3726">
      <w:pPr>
        <w:pStyle w:val="ListParagraph"/>
        <w:numPr>
          <w:ilvl w:val="0"/>
          <w:numId w:val="21"/>
        </w:numPr>
        <w:jc w:val="both"/>
        <w:rPr>
          <w:rFonts w:ascii="Times New Roman" w:hAnsi="Times New Roman" w:cs="Times New Roman"/>
          <w:sz w:val="24"/>
          <w:szCs w:val="24"/>
        </w:rPr>
      </w:pPr>
      <w:r w:rsidRPr="00675994">
        <w:rPr>
          <w:rStyle w:val="Strong"/>
          <w:rFonts w:ascii="Times New Roman" w:hAnsi="Times New Roman" w:cs="Times New Roman"/>
          <w:sz w:val="24"/>
          <w:szCs w:val="24"/>
        </w:rPr>
        <w:t>Build Human Resource Capacity in Biomedical Data Science</w:t>
      </w:r>
      <w:r w:rsidRPr="00675994">
        <w:rPr>
          <w:rFonts w:ascii="Times New Roman" w:hAnsi="Times New Roman" w:cs="Times New Roman"/>
          <w:sz w:val="24"/>
          <w:szCs w:val="24"/>
        </w:rPr>
        <w:br/>
        <w:t>Train a core team of scientists, biostatisticians, and ICT officers in advanced data analysis, machine learning, bioinformatics, and geospatial analytics through targeted workshops, mentorships, and academic exchanges with Flemish partner institutions.</w:t>
      </w:r>
    </w:p>
    <w:p w:rsidR="007A5289" w:rsidRPr="00675994" w:rsidRDefault="007A5289" w:rsidP="00FF3726">
      <w:pPr>
        <w:pStyle w:val="ListParagraph"/>
        <w:numPr>
          <w:ilvl w:val="0"/>
          <w:numId w:val="21"/>
        </w:numPr>
        <w:jc w:val="both"/>
        <w:rPr>
          <w:rFonts w:ascii="Times New Roman" w:hAnsi="Times New Roman" w:cs="Times New Roman"/>
          <w:sz w:val="24"/>
          <w:szCs w:val="24"/>
        </w:rPr>
      </w:pPr>
      <w:proofErr w:type="gramStart"/>
      <w:r w:rsidRPr="00675994">
        <w:rPr>
          <w:rStyle w:val="Strong"/>
          <w:rFonts w:ascii="Times New Roman" w:hAnsi="Times New Roman" w:cs="Times New Roman"/>
          <w:sz w:val="24"/>
          <w:szCs w:val="24"/>
        </w:rPr>
        <w:t>Digitize, Curate, and Integrate Research Data</w:t>
      </w:r>
      <w:r w:rsidRPr="00675994">
        <w:rPr>
          <w:rFonts w:ascii="Times New Roman" w:hAnsi="Times New Roman" w:cs="Times New Roman"/>
          <w:sz w:val="24"/>
          <w:szCs w:val="24"/>
        </w:rPr>
        <w:br/>
        <w:t>Consolidate</w:t>
      </w:r>
      <w:proofErr w:type="gramEnd"/>
      <w:r w:rsidRPr="00675994">
        <w:rPr>
          <w:rFonts w:ascii="Times New Roman" w:hAnsi="Times New Roman" w:cs="Times New Roman"/>
          <w:sz w:val="24"/>
          <w:szCs w:val="24"/>
        </w:rPr>
        <w:t xml:space="preserve"> legacy datasets from biomedical, environmental, and primatological studies into standardized digital databases, enabling efficient data sharing, reproducibility, and cross-disciplinary analysis.</w:t>
      </w:r>
    </w:p>
    <w:p w:rsidR="007A5289" w:rsidRPr="00675994" w:rsidRDefault="007A5289" w:rsidP="00FF3726">
      <w:pPr>
        <w:pStyle w:val="ListParagraph"/>
        <w:numPr>
          <w:ilvl w:val="0"/>
          <w:numId w:val="21"/>
        </w:numPr>
        <w:jc w:val="both"/>
        <w:rPr>
          <w:rFonts w:ascii="Times New Roman" w:hAnsi="Times New Roman" w:cs="Times New Roman"/>
          <w:sz w:val="24"/>
          <w:szCs w:val="24"/>
        </w:rPr>
      </w:pPr>
      <w:r w:rsidRPr="00675994">
        <w:rPr>
          <w:rStyle w:val="Strong"/>
          <w:rFonts w:ascii="Times New Roman" w:hAnsi="Times New Roman" w:cs="Times New Roman"/>
          <w:sz w:val="24"/>
          <w:szCs w:val="24"/>
        </w:rPr>
        <w:t>Develop and Implement Data Governance and Ethical Frameworks</w:t>
      </w:r>
      <w:r w:rsidRPr="00675994">
        <w:rPr>
          <w:rFonts w:ascii="Times New Roman" w:hAnsi="Times New Roman" w:cs="Times New Roman"/>
          <w:sz w:val="24"/>
          <w:szCs w:val="24"/>
        </w:rPr>
        <w:br/>
        <w:t>Establish institutional policies and protocols on data collection, sharing, and stewardship in compliance with FAIR data principles, research ethics, and Kenya’s digital health strategy.</w:t>
      </w:r>
    </w:p>
    <w:p w:rsidR="007A5289" w:rsidRPr="00675994" w:rsidRDefault="007A5289" w:rsidP="00FF3726">
      <w:pPr>
        <w:pStyle w:val="ListParagraph"/>
        <w:numPr>
          <w:ilvl w:val="0"/>
          <w:numId w:val="21"/>
        </w:numPr>
        <w:jc w:val="both"/>
        <w:rPr>
          <w:rFonts w:ascii="Times New Roman" w:hAnsi="Times New Roman" w:cs="Times New Roman"/>
          <w:sz w:val="24"/>
          <w:szCs w:val="24"/>
        </w:rPr>
      </w:pPr>
      <w:r w:rsidRPr="00675994">
        <w:rPr>
          <w:rStyle w:val="Strong"/>
          <w:rFonts w:ascii="Times New Roman" w:hAnsi="Times New Roman" w:cs="Times New Roman"/>
          <w:sz w:val="24"/>
          <w:szCs w:val="24"/>
        </w:rPr>
        <w:t>Apply Data Analytics to Priority Research Areas</w:t>
      </w:r>
      <w:r w:rsidRPr="00675994">
        <w:rPr>
          <w:rFonts w:ascii="Times New Roman" w:hAnsi="Times New Roman" w:cs="Times New Roman"/>
          <w:sz w:val="24"/>
          <w:szCs w:val="24"/>
        </w:rPr>
        <w:br/>
        <w:t>Demonstrate the utility of data science approaches in selected flagship projects—such as disease modelling, drug discovery, or One Health surveillance—to generate actionable insights for the Ministry of Health (MoH) and regional partners.</w:t>
      </w:r>
    </w:p>
    <w:p w:rsidR="007A5289" w:rsidRPr="00675994" w:rsidRDefault="007A5289" w:rsidP="00FF3726">
      <w:pPr>
        <w:pStyle w:val="ListParagraph"/>
        <w:numPr>
          <w:ilvl w:val="0"/>
          <w:numId w:val="21"/>
        </w:numPr>
        <w:jc w:val="both"/>
        <w:rPr>
          <w:rFonts w:ascii="Times New Roman" w:hAnsi="Times New Roman" w:cs="Times New Roman"/>
          <w:sz w:val="24"/>
          <w:szCs w:val="24"/>
        </w:rPr>
      </w:pPr>
      <w:r w:rsidRPr="00675994">
        <w:rPr>
          <w:rStyle w:val="Strong"/>
          <w:rFonts w:ascii="Times New Roman" w:hAnsi="Times New Roman" w:cs="Times New Roman"/>
          <w:sz w:val="24"/>
          <w:szCs w:val="24"/>
        </w:rPr>
        <w:t>Strengthen Collaborative Networks and Knowledge Exchange</w:t>
      </w:r>
      <w:r w:rsidRPr="00675994">
        <w:rPr>
          <w:rFonts w:ascii="Times New Roman" w:hAnsi="Times New Roman" w:cs="Times New Roman"/>
          <w:sz w:val="24"/>
          <w:szCs w:val="24"/>
        </w:rPr>
        <w:br/>
        <w:t>Foster partnerships between KIPRE, Flemish universities, and regional data science hubs to co-develop research tools, exchange expertise, and co-supervise trainees in biomedical data analytics.</w:t>
      </w:r>
    </w:p>
    <w:p w:rsidR="007A5289" w:rsidRPr="00675994" w:rsidRDefault="007A5289" w:rsidP="00FF3726">
      <w:pPr>
        <w:pStyle w:val="Heading3"/>
        <w:jc w:val="both"/>
        <w:rPr>
          <w:rFonts w:ascii="Times New Roman" w:hAnsi="Times New Roman" w:cs="Times New Roman"/>
        </w:rPr>
      </w:pPr>
      <w:bookmarkStart w:id="10" w:name="_Toc212915706"/>
      <w:r w:rsidRPr="00675994">
        <w:rPr>
          <w:rStyle w:val="Strong"/>
          <w:rFonts w:ascii="Times New Roman" w:hAnsi="Times New Roman" w:cs="Times New Roman"/>
          <w:b/>
          <w:bCs w:val="0"/>
        </w:rPr>
        <w:t>Expected Medium-term Outcomes</w:t>
      </w:r>
      <w:bookmarkEnd w:id="10"/>
    </w:p>
    <w:p w:rsidR="007A5289" w:rsidRPr="00675994" w:rsidRDefault="007A5289" w:rsidP="00FF3726">
      <w:pPr>
        <w:pStyle w:val="ListParagraph"/>
        <w:numPr>
          <w:ilvl w:val="0"/>
          <w:numId w:val="22"/>
        </w:numPr>
        <w:jc w:val="both"/>
        <w:rPr>
          <w:rFonts w:ascii="Times New Roman" w:hAnsi="Times New Roman" w:cs="Times New Roman"/>
          <w:sz w:val="24"/>
          <w:szCs w:val="24"/>
        </w:rPr>
      </w:pPr>
      <w:r w:rsidRPr="00675994">
        <w:rPr>
          <w:rFonts w:ascii="Times New Roman" w:hAnsi="Times New Roman" w:cs="Times New Roman"/>
          <w:sz w:val="24"/>
          <w:szCs w:val="24"/>
        </w:rPr>
        <w:t xml:space="preserve">A </w:t>
      </w:r>
      <w:proofErr w:type="gramStart"/>
      <w:r w:rsidRPr="00675994">
        <w:rPr>
          <w:rFonts w:ascii="Times New Roman" w:hAnsi="Times New Roman" w:cs="Times New Roman"/>
          <w:sz w:val="24"/>
          <w:szCs w:val="24"/>
        </w:rPr>
        <w:t>fully operational</w:t>
      </w:r>
      <w:proofErr w:type="gramEnd"/>
      <w:r w:rsidRPr="00675994">
        <w:rPr>
          <w:rFonts w:ascii="Times New Roman" w:hAnsi="Times New Roman" w:cs="Times New Roman"/>
          <w:sz w:val="24"/>
          <w:szCs w:val="24"/>
        </w:rPr>
        <w:t xml:space="preserve"> </w:t>
      </w:r>
      <w:r w:rsidRPr="00675994">
        <w:rPr>
          <w:rStyle w:val="Strong"/>
          <w:rFonts w:ascii="Times New Roman" w:hAnsi="Times New Roman" w:cs="Times New Roman"/>
          <w:b w:val="0"/>
          <w:sz w:val="24"/>
          <w:szCs w:val="24"/>
        </w:rPr>
        <w:t>Data Science and Analytics Unit</w:t>
      </w:r>
      <w:r w:rsidRPr="00675994">
        <w:rPr>
          <w:rFonts w:ascii="Times New Roman" w:hAnsi="Times New Roman" w:cs="Times New Roman"/>
          <w:sz w:val="24"/>
          <w:szCs w:val="24"/>
        </w:rPr>
        <w:t xml:space="preserve"> at KIPRE supporting ongoing biomedical and translational research.</w:t>
      </w:r>
    </w:p>
    <w:p w:rsidR="007A5289" w:rsidRPr="00675994" w:rsidRDefault="007A5289" w:rsidP="00FF3726">
      <w:pPr>
        <w:pStyle w:val="ListParagraph"/>
        <w:numPr>
          <w:ilvl w:val="0"/>
          <w:numId w:val="22"/>
        </w:numPr>
        <w:jc w:val="both"/>
        <w:rPr>
          <w:rFonts w:ascii="Times New Roman" w:hAnsi="Times New Roman" w:cs="Times New Roman"/>
          <w:sz w:val="24"/>
          <w:szCs w:val="24"/>
        </w:rPr>
      </w:pPr>
      <w:r w:rsidRPr="00675994">
        <w:rPr>
          <w:rFonts w:ascii="Times New Roman" w:hAnsi="Times New Roman" w:cs="Times New Roman"/>
          <w:sz w:val="24"/>
          <w:szCs w:val="24"/>
        </w:rPr>
        <w:t xml:space="preserve">At least </w:t>
      </w:r>
      <w:r w:rsidRPr="00675994">
        <w:rPr>
          <w:rStyle w:val="Strong"/>
          <w:rFonts w:ascii="Times New Roman" w:hAnsi="Times New Roman" w:cs="Times New Roman"/>
          <w:b w:val="0"/>
          <w:sz w:val="24"/>
          <w:szCs w:val="24"/>
        </w:rPr>
        <w:t>20 KIPRE staff</w:t>
      </w:r>
      <w:r w:rsidRPr="00675994">
        <w:rPr>
          <w:rFonts w:ascii="Times New Roman" w:hAnsi="Times New Roman" w:cs="Times New Roman"/>
          <w:sz w:val="24"/>
          <w:szCs w:val="24"/>
        </w:rPr>
        <w:t xml:space="preserve"> trained in core and advanced data science skills, with a sustainable mentorship programme in place.</w:t>
      </w:r>
    </w:p>
    <w:p w:rsidR="007A5289" w:rsidRPr="00675994" w:rsidRDefault="007A5289" w:rsidP="00FF3726">
      <w:pPr>
        <w:pStyle w:val="ListParagraph"/>
        <w:numPr>
          <w:ilvl w:val="0"/>
          <w:numId w:val="22"/>
        </w:numPr>
        <w:jc w:val="both"/>
        <w:rPr>
          <w:rFonts w:ascii="Times New Roman" w:hAnsi="Times New Roman" w:cs="Times New Roman"/>
          <w:sz w:val="24"/>
          <w:szCs w:val="24"/>
        </w:rPr>
      </w:pPr>
      <w:r w:rsidRPr="00675994">
        <w:rPr>
          <w:rStyle w:val="Strong"/>
          <w:rFonts w:ascii="Times New Roman" w:hAnsi="Times New Roman" w:cs="Times New Roman"/>
          <w:b w:val="0"/>
          <w:sz w:val="24"/>
          <w:szCs w:val="24"/>
        </w:rPr>
        <w:t>Standardized digital databases</w:t>
      </w:r>
      <w:r w:rsidRPr="00675994">
        <w:rPr>
          <w:rFonts w:ascii="Times New Roman" w:hAnsi="Times New Roman" w:cs="Times New Roman"/>
          <w:sz w:val="24"/>
          <w:szCs w:val="24"/>
        </w:rPr>
        <w:t xml:space="preserve"> integrating KIPRE’s research archives and new data streams for open and reproducible science.</w:t>
      </w:r>
    </w:p>
    <w:p w:rsidR="007A5289" w:rsidRPr="00675994" w:rsidRDefault="007A5289" w:rsidP="00FF3726">
      <w:pPr>
        <w:pStyle w:val="ListParagraph"/>
        <w:numPr>
          <w:ilvl w:val="0"/>
          <w:numId w:val="22"/>
        </w:numPr>
        <w:jc w:val="both"/>
        <w:rPr>
          <w:rFonts w:ascii="Times New Roman" w:hAnsi="Times New Roman" w:cs="Times New Roman"/>
          <w:sz w:val="24"/>
          <w:szCs w:val="24"/>
        </w:rPr>
      </w:pPr>
      <w:r w:rsidRPr="00675994">
        <w:rPr>
          <w:rStyle w:val="Strong"/>
          <w:rFonts w:ascii="Times New Roman" w:hAnsi="Times New Roman" w:cs="Times New Roman"/>
          <w:b w:val="0"/>
          <w:sz w:val="24"/>
          <w:szCs w:val="24"/>
        </w:rPr>
        <w:t>Operational data governance framework</w:t>
      </w:r>
      <w:r w:rsidRPr="00675994">
        <w:rPr>
          <w:rFonts w:ascii="Times New Roman" w:hAnsi="Times New Roman" w:cs="Times New Roman"/>
          <w:sz w:val="24"/>
          <w:szCs w:val="24"/>
        </w:rPr>
        <w:t xml:space="preserve"> aligned to national and international ethical and legal standards.</w:t>
      </w:r>
    </w:p>
    <w:p w:rsidR="007A5289" w:rsidRPr="00675994" w:rsidRDefault="007A5289" w:rsidP="00FF3726">
      <w:pPr>
        <w:pStyle w:val="ListParagraph"/>
        <w:numPr>
          <w:ilvl w:val="0"/>
          <w:numId w:val="22"/>
        </w:numPr>
        <w:jc w:val="both"/>
        <w:rPr>
          <w:rFonts w:ascii="Times New Roman" w:hAnsi="Times New Roman" w:cs="Times New Roman"/>
          <w:sz w:val="24"/>
          <w:szCs w:val="24"/>
        </w:rPr>
      </w:pPr>
      <w:r w:rsidRPr="00675994">
        <w:rPr>
          <w:rStyle w:val="Strong"/>
          <w:rFonts w:ascii="Times New Roman" w:hAnsi="Times New Roman" w:cs="Times New Roman"/>
          <w:b w:val="0"/>
          <w:sz w:val="24"/>
          <w:szCs w:val="24"/>
        </w:rPr>
        <w:t>Pilot data-driven studies</w:t>
      </w:r>
      <w:r w:rsidRPr="00675994">
        <w:rPr>
          <w:rFonts w:ascii="Times New Roman" w:hAnsi="Times New Roman" w:cs="Times New Roman"/>
          <w:sz w:val="24"/>
          <w:szCs w:val="24"/>
        </w:rPr>
        <w:t xml:space="preserve"> completed and informing MoH policies or research interventions.</w:t>
      </w:r>
    </w:p>
    <w:p w:rsidR="007A5289" w:rsidRPr="00675994" w:rsidRDefault="007A5289" w:rsidP="00FF3726">
      <w:pPr>
        <w:pStyle w:val="ListParagraph"/>
        <w:numPr>
          <w:ilvl w:val="0"/>
          <w:numId w:val="22"/>
        </w:numPr>
        <w:jc w:val="both"/>
        <w:rPr>
          <w:rFonts w:ascii="Times New Roman" w:hAnsi="Times New Roman" w:cs="Times New Roman"/>
          <w:sz w:val="24"/>
          <w:szCs w:val="24"/>
        </w:rPr>
      </w:pPr>
      <w:r w:rsidRPr="00675994">
        <w:rPr>
          <w:rStyle w:val="Strong"/>
          <w:rFonts w:ascii="Times New Roman" w:hAnsi="Times New Roman" w:cs="Times New Roman"/>
          <w:b w:val="0"/>
          <w:sz w:val="24"/>
          <w:szCs w:val="24"/>
        </w:rPr>
        <w:t>Sustained institutional collaborations</w:t>
      </w:r>
      <w:r w:rsidRPr="00675994">
        <w:rPr>
          <w:rFonts w:ascii="Times New Roman" w:hAnsi="Times New Roman" w:cs="Times New Roman"/>
          <w:sz w:val="24"/>
          <w:szCs w:val="24"/>
        </w:rPr>
        <w:t xml:space="preserve"> with Flemish partners and regional research institutions in East Africa.</w:t>
      </w:r>
    </w:p>
    <w:p w:rsidR="00FF3726" w:rsidRPr="00675994" w:rsidRDefault="007A5289" w:rsidP="00FF3726">
      <w:pPr>
        <w:pStyle w:val="Heading2"/>
        <w:jc w:val="both"/>
        <w:rPr>
          <w:b/>
          <w:sz w:val="24"/>
          <w:szCs w:val="24"/>
        </w:rPr>
      </w:pPr>
      <w:bookmarkStart w:id="11" w:name="_Toc212915707"/>
      <w:r w:rsidRPr="00675994">
        <w:rPr>
          <w:rStyle w:val="Strong"/>
          <w:b w:val="0"/>
          <w:sz w:val="24"/>
          <w:szCs w:val="24"/>
        </w:rPr>
        <w:t>Work packages / a</w:t>
      </w:r>
      <w:r w:rsidR="007D5BB7" w:rsidRPr="00675994">
        <w:rPr>
          <w:rStyle w:val="Strong"/>
          <w:b w:val="0"/>
          <w:sz w:val="24"/>
          <w:szCs w:val="24"/>
        </w:rPr>
        <w:t>ctivities</w:t>
      </w:r>
      <w:bookmarkEnd w:id="11"/>
    </w:p>
    <w:p w:rsidR="00FF3726" w:rsidRPr="00675994" w:rsidRDefault="00FF3726" w:rsidP="00FF3726">
      <w:pPr>
        <w:pStyle w:val="NormalWeb"/>
        <w:jc w:val="both"/>
      </w:pPr>
      <w:r w:rsidRPr="00675994">
        <w:t xml:space="preserve">The project will adopt a </w:t>
      </w:r>
      <w:r w:rsidRPr="00675994">
        <w:rPr>
          <w:rStyle w:val="Strong"/>
          <w:rFonts w:eastAsiaTheme="majorEastAsia"/>
          <w:b w:val="0"/>
        </w:rPr>
        <w:t>phased, participatory, and multi-institutional approach</w:t>
      </w:r>
      <w:r w:rsidRPr="00675994">
        <w:t xml:space="preserve"> combining capacity development, infrastructure strengthening, and applied research. Implementation </w:t>
      </w:r>
      <w:proofErr w:type="gramStart"/>
      <w:r w:rsidRPr="00675994">
        <w:t>will be structured</w:t>
      </w:r>
      <w:proofErr w:type="gramEnd"/>
      <w:r w:rsidRPr="00675994">
        <w:t xml:space="preserve"> around </w:t>
      </w:r>
      <w:r w:rsidRPr="00675994">
        <w:rPr>
          <w:rStyle w:val="Strong"/>
          <w:rFonts w:eastAsiaTheme="majorEastAsia"/>
          <w:b w:val="0"/>
        </w:rPr>
        <w:t>five interlinked work packages (WPs)</w:t>
      </w:r>
      <w:r w:rsidRPr="00675994">
        <w:t xml:space="preserve"> designed to progressively build institutional readiness, human capacity, and data-driven research capability at KIPRE.</w:t>
      </w:r>
    </w:p>
    <w:p w:rsidR="00FF3726" w:rsidRPr="00675994" w:rsidRDefault="00FF3726" w:rsidP="00FF3726">
      <w:pPr>
        <w:pStyle w:val="Heading4"/>
        <w:jc w:val="both"/>
        <w:rPr>
          <w:rFonts w:ascii="Times New Roman" w:hAnsi="Times New Roman" w:cs="Times New Roman"/>
          <w:sz w:val="24"/>
          <w:szCs w:val="24"/>
        </w:rPr>
      </w:pPr>
      <w:r w:rsidRPr="00675994">
        <w:rPr>
          <w:rStyle w:val="Strong"/>
          <w:rFonts w:ascii="Times New Roman" w:hAnsi="Times New Roman" w:cs="Times New Roman"/>
          <w:b w:val="0"/>
          <w:bCs w:val="0"/>
          <w:sz w:val="24"/>
          <w:szCs w:val="24"/>
        </w:rPr>
        <w:t>Work Package 1: Institutional Setup and Infrastructure Development</w:t>
      </w:r>
    </w:p>
    <w:p w:rsidR="00FF3726" w:rsidRPr="00675994" w:rsidRDefault="00FF3726" w:rsidP="00FF3726">
      <w:pPr>
        <w:pStyle w:val="NormalWeb"/>
        <w:jc w:val="both"/>
      </w:pPr>
      <w:r w:rsidRPr="00675994">
        <w:rPr>
          <w:rStyle w:val="Strong"/>
          <w:rFonts w:eastAsiaTheme="majorEastAsia"/>
        </w:rPr>
        <w:t>Objective:</w:t>
      </w:r>
      <w:r w:rsidRPr="00675994">
        <w:t xml:space="preserve"> Establish a fully functional Data Science and Analytics Unit (DSAU) at KIPRE.</w:t>
      </w:r>
    </w:p>
    <w:p w:rsidR="00FF3726" w:rsidRPr="00675994" w:rsidRDefault="00FF3726" w:rsidP="00FF3726">
      <w:pPr>
        <w:pStyle w:val="NormalWeb"/>
        <w:jc w:val="both"/>
      </w:pPr>
      <w:r w:rsidRPr="00675994">
        <w:rPr>
          <w:rStyle w:val="Strong"/>
          <w:rFonts w:eastAsiaTheme="majorEastAsia"/>
        </w:rPr>
        <w:t>Key Activities:</w:t>
      </w:r>
    </w:p>
    <w:p w:rsidR="00FF3726" w:rsidRPr="00675994" w:rsidRDefault="00FF3726" w:rsidP="00FF3726">
      <w:pPr>
        <w:pStyle w:val="NormalWeb"/>
        <w:numPr>
          <w:ilvl w:val="0"/>
          <w:numId w:val="27"/>
        </w:numPr>
        <w:jc w:val="both"/>
      </w:pPr>
      <w:r w:rsidRPr="00675994">
        <w:t>Renovate and equip a dedicated workspace with high-performance computing facilities, secure storage servers, and licensed analytical software.</w:t>
      </w:r>
    </w:p>
    <w:p w:rsidR="00FF3726" w:rsidRPr="00675994" w:rsidRDefault="00FF3726" w:rsidP="00FF3726">
      <w:pPr>
        <w:pStyle w:val="NormalWeb"/>
        <w:numPr>
          <w:ilvl w:val="0"/>
          <w:numId w:val="27"/>
        </w:numPr>
        <w:jc w:val="both"/>
      </w:pPr>
      <w:r w:rsidRPr="00675994">
        <w:t>Develop a central data repository and backup system consistent with FAIR data principles.</w:t>
      </w:r>
    </w:p>
    <w:p w:rsidR="00FF3726" w:rsidRPr="00675994" w:rsidRDefault="00FF3726" w:rsidP="00FF3726">
      <w:pPr>
        <w:pStyle w:val="NormalWeb"/>
        <w:numPr>
          <w:ilvl w:val="0"/>
          <w:numId w:val="27"/>
        </w:numPr>
        <w:jc w:val="both"/>
      </w:pPr>
      <w:r w:rsidRPr="00675994">
        <w:t>Recruit core staff (data scientists, analysts, IT officers, and a coordinator).</w:t>
      </w:r>
    </w:p>
    <w:p w:rsidR="00FF3726" w:rsidRPr="00675994" w:rsidRDefault="00FF3726" w:rsidP="00FF3726">
      <w:pPr>
        <w:pStyle w:val="NormalWeb"/>
        <w:numPr>
          <w:ilvl w:val="0"/>
          <w:numId w:val="27"/>
        </w:numPr>
        <w:jc w:val="both"/>
      </w:pPr>
      <w:r w:rsidRPr="00675994">
        <w:t xml:space="preserve">Form a </w:t>
      </w:r>
      <w:r w:rsidRPr="00675994">
        <w:rPr>
          <w:rStyle w:val="Strong"/>
          <w:rFonts w:eastAsiaTheme="majorEastAsia"/>
          <w:b w:val="0"/>
        </w:rPr>
        <w:t>Data Governance and Oversight Committee</w:t>
      </w:r>
      <w:r w:rsidRPr="00675994">
        <w:t xml:space="preserve"> to ensure compliance with ethical and legal frameworks.</w:t>
      </w:r>
    </w:p>
    <w:p w:rsidR="00FF3726" w:rsidRPr="00675994" w:rsidRDefault="00FF3726" w:rsidP="00FF3726">
      <w:pPr>
        <w:pStyle w:val="NormalWeb"/>
        <w:jc w:val="both"/>
      </w:pPr>
      <w:r w:rsidRPr="00675994">
        <w:rPr>
          <w:rStyle w:val="Strong"/>
          <w:rFonts w:eastAsiaTheme="majorEastAsia"/>
        </w:rPr>
        <w:t>Expected Output:</w:t>
      </w:r>
      <w:r w:rsidRPr="00675994">
        <w:t xml:space="preserve"> Operational DSAU with appropriate governance structures and digital infrastructure to support biomedical and public health research.</w:t>
      </w:r>
    </w:p>
    <w:p w:rsidR="00FF3726" w:rsidRPr="00675994" w:rsidRDefault="00FF3726" w:rsidP="00FF3726">
      <w:pPr>
        <w:pStyle w:val="Heading5"/>
        <w:rPr>
          <w:rFonts w:ascii="Times New Roman" w:hAnsi="Times New Roman" w:cs="Times New Roman"/>
          <w:sz w:val="24"/>
          <w:szCs w:val="24"/>
        </w:rPr>
      </w:pPr>
      <w:r w:rsidRPr="00675994">
        <w:rPr>
          <w:rStyle w:val="Strong"/>
          <w:rFonts w:ascii="Times New Roman" w:hAnsi="Times New Roman" w:cs="Times New Roman"/>
          <w:b w:val="0"/>
          <w:bCs w:val="0"/>
          <w:sz w:val="24"/>
          <w:szCs w:val="24"/>
        </w:rPr>
        <w:t>Work Package 2: Human Capacity Development</w:t>
      </w:r>
    </w:p>
    <w:p w:rsidR="00FF3726" w:rsidRPr="00675994" w:rsidRDefault="00FF3726" w:rsidP="00FF3726">
      <w:pPr>
        <w:pStyle w:val="NormalWeb"/>
        <w:jc w:val="both"/>
      </w:pPr>
      <w:r w:rsidRPr="00675994">
        <w:rPr>
          <w:rStyle w:val="Strong"/>
          <w:rFonts w:eastAsiaTheme="majorEastAsia"/>
        </w:rPr>
        <w:t>Objective:</w:t>
      </w:r>
      <w:r w:rsidRPr="00675994">
        <w:t xml:space="preserve"> Strengthen individual and institutional competencies in biomedical data science and analytics.</w:t>
      </w:r>
    </w:p>
    <w:p w:rsidR="00FF3726" w:rsidRPr="00675994" w:rsidRDefault="00FF3726" w:rsidP="00FF3726">
      <w:pPr>
        <w:pStyle w:val="NormalWeb"/>
        <w:jc w:val="both"/>
      </w:pPr>
      <w:r w:rsidRPr="00675994">
        <w:rPr>
          <w:rStyle w:val="Strong"/>
          <w:rFonts w:eastAsiaTheme="majorEastAsia"/>
        </w:rPr>
        <w:t>Key Activities:</w:t>
      </w:r>
    </w:p>
    <w:p w:rsidR="00FF3726" w:rsidRPr="00675994" w:rsidRDefault="00FF3726" w:rsidP="00FF3726">
      <w:pPr>
        <w:pStyle w:val="NormalWeb"/>
        <w:numPr>
          <w:ilvl w:val="0"/>
          <w:numId w:val="28"/>
        </w:numPr>
        <w:jc w:val="both"/>
      </w:pPr>
      <w:r w:rsidRPr="00675994">
        <w:t xml:space="preserve">Conduct structured training workshops in </w:t>
      </w:r>
      <w:r w:rsidRPr="00675994">
        <w:rPr>
          <w:rStyle w:val="Strong"/>
          <w:rFonts w:eastAsiaTheme="majorEastAsia"/>
        </w:rPr>
        <w:t>biostatistics, machine learning, geospatial analytics, and data visualization</w:t>
      </w:r>
      <w:r w:rsidRPr="00675994">
        <w:t xml:space="preserve"> led jointly by UHasselt and KIPRE experts.</w:t>
      </w:r>
    </w:p>
    <w:p w:rsidR="00FF3726" w:rsidRPr="00675994" w:rsidRDefault="00FF3726" w:rsidP="00FF3726">
      <w:pPr>
        <w:pStyle w:val="NormalWeb"/>
        <w:numPr>
          <w:ilvl w:val="0"/>
          <w:numId w:val="28"/>
        </w:numPr>
        <w:jc w:val="both"/>
      </w:pPr>
      <w:r w:rsidRPr="00675994">
        <w:t xml:space="preserve">Implement a </w:t>
      </w:r>
      <w:r w:rsidRPr="00675994">
        <w:rPr>
          <w:rStyle w:val="Strong"/>
          <w:rFonts w:eastAsiaTheme="majorEastAsia"/>
        </w:rPr>
        <w:t>train-the-trainer model</w:t>
      </w:r>
      <w:r w:rsidRPr="00675994">
        <w:t xml:space="preserve"> to ensure long-term sustainability.</w:t>
      </w:r>
    </w:p>
    <w:p w:rsidR="00FF3726" w:rsidRPr="00675994" w:rsidRDefault="00FF3726" w:rsidP="00FF3726">
      <w:pPr>
        <w:pStyle w:val="NormalWeb"/>
        <w:numPr>
          <w:ilvl w:val="0"/>
          <w:numId w:val="28"/>
        </w:numPr>
        <w:jc w:val="both"/>
      </w:pPr>
      <w:r w:rsidRPr="00675994">
        <w:t xml:space="preserve">Facilitate </w:t>
      </w:r>
      <w:r w:rsidRPr="00675994">
        <w:rPr>
          <w:rStyle w:val="Strong"/>
          <w:rFonts w:eastAsiaTheme="majorEastAsia"/>
        </w:rPr>
        <w:t>short-term academic exchanges</w:t>
      </w:r>
      <w:r w:rsidRPr="00675994">
        <w:t xml:space="preserve"> for KIPRE staff to UHasselt for specialized mentorship.</w:t>
      </w:r>
    </w:p>
    <w:p w:rsidR="00FF3726" w:rsidRPr="00675994" w:rsidRDefault="00FF3726" w:rsidP="00FF3726">
      <w:pPr>
        <w:pStyle w:val="NormalWeb"/>
        <w:numPr>
          <w:ilvl w:val="0"/>
          <w:numId w:val="28"/>
        </w:numPr>
        <w:jc w:val="both"/>
      </w:pPr>
      <w:r w:rsidRPr="00675994">
        <w:t>Jointly supervise postgraduate research projects aligned to institutional and national health priorities.</w:t>
      </w:r>
    </w:p>
    <w:p w:rsidR="00FF3726" w:rsidRPr="00675994" w:rsidRDefault="00FF3726" w:rsidP="00FF3726">
      <w:pPr>
        <w:pStyle w:val="NormalWeb"/>
        <w:jc w:val="both"/>
      </w:pPr>
      <w:r w:rsidRPr="00675994">
        <w:rPr>
          <w:rStyle w:val="Strong"/>
          <w:rFonts w:eastAsiaTheme="majorEastAsia"/>
        </w:rPr>
        <w:t>Expected Output:</w:t>
      </w:r>
      <w:r w:rsidRPr="00675994">
        <w:t xml:space="preserve"> At least 20 KIPRE staff trained in advanced data science competencies; a mentorship and knowledge-transfer framework institutionalized.</w:t>
      </w:r>
    </w:p>
    <w:p w:rsidR="00FF3726" w:rsidRPr="00675994" w:rsidRDefault="00FF3726" w:rsidP="00FF3726">
      <w:pPr>
        <w:pStyle w:val="Heading5"/>
        <w:rPr>
          <w:rFonts w:ascii="Times New Roman" w:hAnsi="Times New Roman" w:cs="Times New Roman"/>
          <w:sz w:val="24"/>
          <w:szCs w:val="24"/>
        </w:rPr>
      </w:pPr>
      <w:r w:rsidRPr="00675994">
        <w:rPr>
          <w:rStyle w:val="Strong"/>
          <w:rFonts w:ascii="Times New Roman" w:hAnsi="Times New Roman" w:cs="Times New Roman"/>
          <w:b w:val="0"/>
          <w:bCs w:val="0"/>
          <w:sz w:val="24"/>
          <w:szCs w:val="24"/>
        </w:rPr>
        <w:t>Work Package 3: Data Digitization, Curation, and Integration</w:t>
      </w:r>
    </w:p>
    <w:p w:rsidR="00FF3726" w:rsidRPr="00675994" w:rsidRDefault="00FF3726" w:rsidP="00FF3726">
      <w:pPr>
        <w:pStyle w:val="NormalWeb"/>
        <w:jc w:val="both"/>
      </w:pPr>
      <w:r w:rsidRPr="00675994">
        <w:rPr>
          <w:rStyle w:val="Strong"/>
          <w:rFonts w:eastAsiaTheme="majorEastAsia"/>
        </w:rPr>
        <w:t>Objective:</w:t>
      </w:r>
      <w:r w:rsidRPr="00675994">
        <w:t xml:space="preserve"> Consolidate legacy and ongoing research data into standardized, interoperable databases.</w:t>
      </w:r>
    </w:p>
    <w:p w:rsidR="00FF3726" w:rsidRPr="00675994" w:rsidRDefault="00FF3726" w:rsidP="00FF3726">
      <w:pPr>
        <w:pStyle w:val="NormalWeb"/>
        <w:jc w:val="both"/>
      </w:pPr>
      <w:r w:rsidRPr="00675994">
        <w:rPr>
          <w:rStyle w:val="Strong"/>
          <w:rFonts w:eastAsiaTheme="majorEastAsia"/>
        </w:rPr>
        <w:t>Key Activities:</w:t>
      </w:r>
    </w:p>
    <w:p w:rsidR="00FF3726" w:rsidRPr="00675994" w:rsidRDefault="00FF3726" w:rsidP="00FF3726">
      <w:pPr>
        <w:pStyle w:val="NormalWeb"/>
        <w:numPr>
          <w:ilvl w:val="0"/>
          <w:numId w:val="29"/>
        </w:numPr>
        <w:jc w:val="both"/>
      </w:pPr>
      <w:r w:rsidRPr="00675994">
        <w:t>Audit and digitize existing datasets from reproductive health, zoonotic diseases, venom research, and environmental studies.</w:t>
      </w:r>
    </w:p>
    <w:p w:rsidR="00FF3726" w:rsidRPr="00675994" w:rsidRDefault="00FF3726" w:rsidP="00FF3726">
      <w:pPr>
        <w:pStyle w:val="NormalWeb"/>
        <w:numPr>
          <w:ilvl w:val="0"/>
          <w:numId w:val="29"/>
        </w:numPr>
        <w:jc w:val="both"/>
      </w:pPr>
      <w:r w:rsidRPr="00675994">
        <w:t>Design and deploy metadata standards for consistency and interoperability.</w:t>
      </w:r>
    </w:p>
    <w:p w:rsidR="00FF3726" w:rsidRPr="00675994" w:rsidRDefault="00FF3726" w:rsidP="00FF3726">
      <w:pPr>
        <w:pStyle w:val="NormalWeb"/>
        <w:numPr>
          <w:ilvl w:val="0"/>
          <w:numId w:val="29"/>
        </w:numPr>
        <w:jc w:val="both"/>
      </w:pPr>
      <w:r w:rsidRPr="00675994">
        <w:t xml:space="preserve">Establish </w:t>
      </w:r>
      <w:r w:rsidRPr="00675994">
        <w:rPr>
          <w:rStyle w:val="Strong"/>
          <w:rFonts w:eastAsiaTheme="majorEastAsia"/>
        </w:rPr>
        <w:t>automated data backup and disaster recovery systems</w:t>
      </w:r>
      <w:r w:rsidRPr="00675994">
        <w:t>.</w:t>
      </w:r>
    </w:p>
    <w:p w:rsidR="00FF3726" w:rsidRPr="00675994" w:rsidRDefault="00FF3726" w:rsidP="00FF3726">
      <w:pPr>
        <w:pStyle w:val="NormalWeb"/>
        <w:numPr>
          <w:ilvl w:val="0"/>
          <w:numId w:val="29"/>
        </w:numPr>
        <w:jc w:val="both"/>
      </w:pPr>
      <w:r w:rsidRPr="00675994">
        <w:t>Pilot integration of digitized datasets into national and regional research data platforms (e.g., MoH repositories, One Health networks).</w:t>
      </w:r>
    </w:p>
    <w:p w:rsidR="00FF3726" w:rsidRPr="00675994" w:rsidRDefault="00FF3726" w:rsidP="00FF3726">
      <w:pPr>
        <w:pStyle w:val="NormalWeb"/>
        <w:jc w:val="both"/>
      </w:pPr>
      <w:r w:rsidRPr="00675994">
        <w:rPr>
          <w:rStyle w:val="Strong"/>
          <w:rFonts w:eastAsiaTheme="majorEastAsia"/>
        </w:rPr>
        <w:t>Expected Output:</w:t>
      </w:r>
      <w:r w:rsidRPr="00675994">
        <w:t xml:space="preserve"> Centralized and accessible institutional data repository enhancing collaboration, reproducibility, and evidence synthesis.</w:t>
      </w:r>
    </w:p>
    <w:p w:rsidR="00FF3726" w:rsidRPr="00675994" w:rsidRDefault="00FF3726" w:rsidP="00FF3726">
      <w:pPr>
        <w:pStyle w:val="Heading5"/>
        <w:rPr>
          <w:rFonts w:ascii="Times New Roman" w:hAnsi="Times New Roman" w:cs="Times New Roman"/>
          <w:sz w:val="24"/>
          <w:szCs w:val="24"/>
        </w:rPr>
      </w:pPr>
      <w:r w:rsidRPr="00675994">
        <w:rPr>
          <w:rStyle w:val="Strong"/>
          <w:rFonts w:ascii="Times New Roman" w:hAnsi="Times New Roman" w:cs="Times New Roman"/>
          <w:b w:val="0"/>
          <w:bCs w:val="0"/>
          <w:sz w:val="24"/>
          <w:szCs w:val="24"/>
        </w:rPr>
        <w:t>Work Package 4: Applied Biomedical Data Analytics and Research Integration</w:t>
      </w:r>
    </w:p>
    <w:p w:rsidR="00FF3726" w:rsidRPr="00675994" w:rsidRDefault="00FF3726" w:rsidP="00FF3726">
      <w:pPr>
        <w:pStyle w:val="NormalWeb"/>
        <w:jc w:val="both"/>
      </w:pPr>
      <w:r w:rsidRPr="00675994">
        <w:rPr>
          <w:rStyle w:val="Strong"/>
          <w:rFonts w:eastAsiaTheme="majorEastAsia"/>
        </w:rPr>
        <w:t>Objective:</w:t>
      </w:r>
      <w:r w:rsidRPr="00675994">
        <w:t xml:space="preserve"> Demonstrate the value of data science in addressing national and regional health priorities.</w:t>
      </w:r>
    </w:p>
    <w:p w:rsidR="00FF3726" w:rsidRPr="00675994" w:rsidRDefault="00FF3726" w:rsidP="00FF3726">
      <w:pPr>
        <w:pStyle w:val="NormalWeb"/>
        <w:jc w:val="both"/>
      </w:pPr>
      <w:r w:rsidRPr="00675994">
        <w:rPr>
          <w:rStyle w:val="Strong"/>
          <w:rFonts w:eastAsiaTheme="majorEastAsia"/>
        </w:rPr>
        <w:t>Key Activities:</w:t>
      </w:r>
    </w:p>
    <w:p w:rsidR="00FF3726" w:rsidRPr="00675994" w:rsidRDefault="00FF3726" w:rsidP="00FF3726">
      <w:pPr>
        <w:pStyle w:val="NormalWeb"/>
        <w:numPr>
          <w:ilvl w:val="0"/>
          <w:numId w:val="30"/>
        </w:numPr>
        <w:jc w:val="both"/>
      </w:pPr>
      <w:r w:rsidRPr="00675994">
        <w:t>Select flagship case studies (e.g., disease modelling, drug efficacy prediction, vector surveillance).</w:t>
      </w:r>
    </w:p>
    <w:p w:rsidR="00FF3726" w:rsidRPr="00675994" w:rsidRDefault="00FF3726" w:rsidP="00FF3726">
      <w:pPr>
        <w:pStyle w:val="NormalWeb"/>
        <w:numPr>
          <w:ilvl w:val="0"/>
          <w:numId w:val="30"/>
        </w:numPr>
        <w:jc w:val="both"/>
      </w:pPr>
      <w:r w:rsidRPr="00675994">
        <w:t>Develop statistical and computational models to support real-time data interpretation.</w:t>
      </w:r>
    </w:p>
    <w:p w:rsidR="00FF3726" w:rsidRPr="00675994" w:rsidRDefault="00FF3726" w:rsidP="00FF3726">
      <w:pPr>
        <w:pStyle w:val="NormalWeb"/>
        <w:numPr>
          <w:ilvl w:val="0"/>
          <w:numId w:val="30"/>
        </w:numPr>
        <w:jc w:val="both"/>
      </w:pPr>
      <w:r w:rsidRPr="00675994">
        <w:t xml:space="preserve">Integrate findings into </w:t>
      </w:r>
      <w:r w:rsidRPr="00675994">
        <w:rPr>
          <w:rStyle w:val="Strong"/>
          <w:rFonts w:eastAsiaTheme="majorEastAsia"/>
        </w:rPr>
        <w:t>policy briefs and dashboards</w:t>
      </w:r>
      <w:r w:rsidRPr="00675994">
        <w:t xml:space="preserve"> for the Ministry of Health and regional partners.</w:t>
      </w:r>
    </w:p>
    <w:p w:rsidR="00FF3726" w:rsidRPr="00675994" w:rsidRDefault="00FF3726" w:rsidP="00FF3726">
      <w:pPr>
        <w:pStyle w:val="NormalWeb"/>
        <w:numPr>
          <w:ilvl w:val="0"/>
          <w:numId w:val="30"/>
        </w:numPr>
        <w:jc w:val="both"/>
      </w:pPr>
      <w:r w:rsidRPr="00675994">
        <w:t>Publish collaborative research outputs in peer-reviewed journals and disseminate findings through symposia.</w:t>
      </w:r>
    </w:p>
    <w:p w:rsidR="00FF3726" w:rsidRPr="00675994" w:rsidRDefault="00FF3726" w:rsidP="00FF3726">
      <w:pPr>
        <w:pStyle w:val="NormalWeb"/>
        <w:jc w:val="both"/>
      </w:pPr>
      <w:r w:rsidRPr="00675994">
        <w:rPr>
          <w:rStyle w:val="Strong"/>
          <w:rFonts w:eastAsiaTheme="majorEastAsia"/>
        </w:rPr>
        <w:t>Expected Output:</w:t>
      </w:r>
      <w:r w:rsidRPr="00675994">
        <w:t xml:space="preserve"> Data-driven biomedical insights informing health policy and translational research across One Health and disease surveillance domains.</w:t>
      </w:r>
    </w:p>
    <w:p w:rsidR="00FF3726" w:rsidRPr="00675994" w:rsidRDefault="00FF3726" w:rsidP="00FF3726">
      <w:pPr>
        <w:pStyle w:val="Heading5"/>
        <w:rPr>
          <w:rFonts w:ascii="Times New Roman" w:hAnsi="Times New Roman" w:cs="Times New Roman"/>
          <w:sz w:val="24"/>
          <w:szCs w:val="24"/>
        </w:rPr>
      </w:pPr>
      <w:r w:rsidRPr="00675994">
        <w:rPr>
          <w:rStyle w:val="Strong"/>
          <w:rFonts w:ascii="Times New Roman" w:hAnsi="Times New Roman" w:cs="Times New Roman"/>
          <w:b w:val="0"/>
          <w:bCs w:val="0"/>
          <w:sz w:val="24"/>
          <w:szCs w:val="24"/>
        </w:rPr>
        <w:t>Work Package 5: Partnership, Knowledge Exchange, and Sustainability</w:t>
      </w:r>
    </w:p>
    <w:p w:rsidR="00FF3726" w:rsidRPr="00675994" w:rsidRDefault="00FF3726" w:rsidP="00FF3726">
      <w:pPr>
        <w:pStyle w:val="NormalWeb"/>
        <w:jc w:val="both"/>
      </w:pPr>
      <w:r w:rsidRPr="00675994">
        <w:rPr>
          <w:rStyle w:val="Strong"/>
          <w:rFonts w:eastAsiaTheme="majorEastAsia"/>
        </w:rPr>
        <w:t>Objective:</w:t>
      </w:r>
      <w:r w:rsidRPr="00675994">
        <w:t xml:space="preserve"> Build long-term institutional collaboration and ensure project sustainability.</w:t>
      </w:r>
    </w:p>
    <w:p w:rsidR="00FF3726" w:rsidRPr="00675994" w:rsidRDefault="00FF3726" w:rsidP="00FF3726">
      <w:pPr>
        <w:pStyle w:val="NormalWeb"/>
        <w:jc w:val="both"/>
      </w:pPr>
      <w:r w:rsidRPr="00675994">
        <w:rPr>
          <w:rStyle w:val="Strong"/>
          <w:rFonts w:eastAsiaTheme="majorEastAsia"/>
        </w:rPr>
        <w:t>Key Activities:</w:t>
      </w:r>
    </w:p>
    <w:p w:rsidR="00FF3726" w:rsidRPr="00675994" w:rsidRDefault="00FF3726" w:rsidP="00FF3726">
      <w:pPr>
        <w:pStyle w:val="NormalWeb"/>
        <w:numPr>
          <w:ilvl w:val="0"/>
          <w:numId w:val="31"/>
        </w:numPr>
        <w:jc w:val="both"/>
      </w:pPr>
      <w:r w:rsidRPr="00675994">
        <w:t xml:space="preserve">Establish a </w:t>
      </w:r>
      <w:r w:rsidRPr="00675994">
        <w:rPr>
          <w:rStyle w:val="Strong"/>
          <w:rFonts w:eastAsiaTheme="majorEastAsia"/>
        </w:rPr>
        <w:t>KIPRE–UHasselt Joint Steering Committee</w:t>
      </w:r>
      <w:r w:rsidRPr="00675994">
        <w:t xml:space="preserve"> to oversee project governance and strategic alignment.</w:t>
      </w:r>
    </w:p>
    <w:p w:rsidR="00FF3726" w:rsidRPr="00675994" w:rsidRDefault="00FF3726" w:rsidP="00FF3726">
      <w:pPr>
        <w:pStyle w:val="NormalWeb"/>
        <w:numPr>
          <w:ilvl w:val="0"/>
          <w:numId w:val="31"/>
        </w:numPr>
        <w:jc w:val="both"/>
      </w:pPr>
      <w:r w:rsidRPr="00675994">
        <w:t xml:space="preserve">Facilitate annual </w:t>
      </w:r>
      <w:r w:rsidRPr="00675994">
        <w:rPr>
          <w:rStyle w:val="Strong"/>
          <w:rFonts w:eastAsiaTheme="majorEastAsia"/>
        </w:rPr>
        <w:t>capacity-building symposia and joint dissemination events</w:t>
      </w:r>
      <w:r w:rsidRPr="00675994">
        <w:t>.</w:t>
      </w:r>
    </w:p>
    <w:p w:rsidR="00FF3726" w:rsidRPr="00675994" w:rsidRDefault="00FF3726" w:rsidP="00FF3726">
      <w:pPr>
        <w:pStyle w:val="NormalWeb"/>
        <w:numPr>
          <w:ilvl w:val="0"/>
          <w:numId w:val="31"/>
        </w:numPr>
        <w:jc w:val="both"/>
      </w:pPr>
      <w:r w:rsidRPr="00675994">
        <w:t>Develop a sustainability plan integrating the DSAU into KIPRE’s core budgetary and human resource framework.</w:t>
      </w:r>
    </w:p>
    <w:p w:rsidR="00FF3726" w:rsidRPr="00675994" w:rsidRDefault="00FF3726" w:rsidP="00FF3726">
      <w:pPr>
        <w:pStyle w:val="NormalWeb"/>
        <w:numPr>
          <w:ilvl w:val="0"/>
          <w:numId w:val="31"/>
        </w:numPr>
        <w:jc w:val="both"/>
      </w:pPr>
      <w:r w:rsidRPr="00675994">
        <w:t xml:space="preserve">Engage regional institutions (KEMRI, Makerere, </w:t>
      </w:r>
      <w:proofErr w:type="gramStart"/>
      <w:r w:rsidRPr="00675994">
        <w:t>APHRC</w:t>
      </w:r>
      <w:proofErr w:type="gramEnd"/>
      <w:r w:rsidRPr="00675994">
        <w:t xml:space="preserve">) to extend the project’s reach through </w:t>
      </w:r>
      <w:r w:rsidRPr="00675994">
        <w:rPr>
          <w:rStyle w:val="Strong"/>
          <w:rFonts w:eastAsiaTheme="majorEastAsia"/>
        </w:rPr>
        <w:t>South–South collaboration</w:t>
      </w:r>
      <w:r w:rsidRPr="00675994">
        <w:t>.</w:t>
      </w:r>
    </w:p>
    <w:p w:rsidR="00FF3726" w:rsidRPr="00675994" w:rsidRDefault="00FF3726" w:rsidP="00FF3726">
      <w:pPr>
        <w:pStyle w:val="NormalWeb"/>
        <w:jc w:val="both"/>
      </w:pPr>
      <w:r w:rsidRPr="00675994">
        <w:rPr>
          <w:rStyle w:val="Strong"/>
          <w:rFonts w:eastAsiaTheme="majorEastAsia"/>
        </w:rPr>
        <w:t>Expected Output:</w:t>
      </w:r>
      <w:r w:rsidRPr="00675994">
        <w:t xml:space="preserve"> A sustained collaborative network promoting biomedical data science and regional capacity building beyond the project’s lifespan.</w:t>
      </w:r>
    </w:p>
    <w:p w:rsidR="00FF3726" w:rsidRPr="00675994" w:rsidRDefault="00FF3726" w:rsidP="00FF3726">
      <w:pPr>
        <w:pStyle w:val="NormalWeb"/>
        <w:jc w:val="both"/>
      </w:pPr>
      <w:r w:rsidRPr="00675994">
        <w:t xml:space="preserve">Would you like me to now write the </w:t>
      </w:r>
      <w:r w:rsidRPr="00675994">
        <w:rPr>
          <w:rStyle w:val="Strong"/>
          <w:rFonts w:eastAsiaTheme="majorEastAsia"/>
        </w:rPr>
        <w:t>“Expected Impact and Sustainability”</w:t>
      </w:r>
      <w:r w:rsidRPr="00675994">
        <w:t xml:space="preserve"> section next?</w:t>
      </w:r>
      <w:r w:rsidRPr="00675994">
        <w:br/>
        <w:t xml:space="preserve">That part will align outcomes to SDG 3, Kenya’s Vision 2030, and the </w:t>
      </w:r>
      <w:r w:rsidRPr="00675994">
        <w:rPr>
          <w:rStyle w:val="Strong"/>
          <w:rFonts w:eastAsiaTheme="majorEastAsia"/>
        </w:rPr>
        <w:t>VLIR-UOS impact pathway</w:t>
      </w:r>
      <w:r w:rsidRPr="00675994">
        <w:t xml:space="preserve"> (individual, institutional, and societal levels).</w:t>
      </w:r>
    </w:p>
    <w:p w:rsidR="007D5BB7" w:rsidRPr="00675994" w:rsidRDefault="007D5BB7" w:rsidP="00FF3726">
      <w:pPr>
        <w:pStyle w:val="Heading2"/>
        <w:jc w:val="both"/>
        <w:rPr>
          <w:b/>
          <w:sz w:val="24"/>
          <w:szCs w:val="24"/>
        </w:rPr>
      </w:pPr>
      <w:bookmarkStart w:id="12" w:name="_Toc212915708"/>
      <w:r w:rsidRPr="00675994">
        <w:rPr>
          <w:rStyle w:val="Strong"/>
          <w:b w:val="0"/>
          <w:sz w:val="24"/>
          <w:szCs w:val="24"/>
        </w:rPr>
        <w:t>Management &amp; Governance</w:t>
      </w:r>
      <w:bookmarkEnd w:id="12"/>
    </w:p>
    <w:p w:rsidR="008F08E7" w:rsidRPr="00675994" w:rsidRDefault="008F08E7" w:rsidP="008F08E7">
      <w:pPr>
        <w:pStyle w:val="Heading4"/>
        <w:rPr>
          <w:rFonts w:ascii="Times New Roman" w:hAnsi="Times New Roman" w:cs="Times New Roman"/>
          <w:sz w:val="24"/>
          <w:szCs w:val="24"/>
        </w:rPr>
      </w:pPr>
      <w:r w:rsidRPr="00675994">
        <w:rPr>
          <w:rStyle w:val="Strong"/>
          <w:rFonts w:ascii="Times New Roman" w:hAnsi="Times New Roman" w:cs="Times New Roman"/>
          <w:b w:val="0"/>
          <w:bCs w:val="0"/>
          <w:sz w:val="24"/>
          <w:szCs w:val="24"/>
        </w:rPr>
        <w:t>Roles and Responsibilities</w:t>
      </w:r>
    </w:p>
    <w:p w:rsidR="008F08E7" w:rsidRPr="00675994" w:rsidRDefault="008F08E7" w:rsidP="008F08E7">
      <w:pPr>
        <w:pStyle w:val="NormalWeb"/>
      </w:pPr>
      <w:proofErr w:type="gramStart"/>
      <w:r w:rsidRPr="00675994">
        <w:t xml:space="preserve">The project will be jointly implemented by </w:t>
      </w:r>
      <w:r w:rsidRPr="00675994">
        <w:rPr>
          <w:rStyle w:val="Strong"/>
          <w:rFonts w:eastAsiaTheme="majorEastAsia"/>
        </w:rPr>
        <w:t>KIPRE</w:t>
      </w:r>
      <w:r w:rsidRPr="00675994">
        <w:t xml:space="preserve"> and the </w:t>
      </w:r>
      <w:r w:rsidRPr="00675994">
        <w:rPr>
          <w:rStyle w:val="Strong"/>
          <w:rFonts w:eastAsiaTheme="majorEastAsia"/>
        </w:rPr>
        <w:t>University of Hasselt (UHasselt)</w:t>
      </w:r>
      <w:r w:rsidRPr="00675994">
        <w:t xml:space="preserve"> under a structured governance framework that ensures transparency, accountability, and effective coordination</w:t>
      </w:r>
      <w:proofErr w:type="gramEnd"/>
      <w:r w:rsidRPr="00675994">
        <w:t>.</w:t>
      </w:r>
    </w:p>
    <w:p w:rsidR="008F08E7" w:rsidRPr="00675994" w:rsidRDefault="008F08E7" w:rsidP="008F08E7">
      <w:pPr>
        <w:pStyle w:val="NormalWeb"/>
        <w:numPr>
          <w:ilvl w:val="0"/>
          <w:numId w:val="32"/>
        </w:numPr>
      </w:pPr>
      <w:r w:rsidRPr="00675994">
        <w:rPr>
          <w:rStyle w:val="Strong"/>
          <w:rFonts w:eastAsiaTheme="majorEastAsia"/>
        </w:rPr>
        <w:t>KIPRE</w:t>
      </w:r>
      <w:r w:rsidRPr="00675994">
        <w:t xml:space="preserve"> will serve as the </w:t>
      </w:r>
      <w:r w:rsidRPr="00675994">
        <w:rPr>
          <w:rStyle w:val="Strong"/>
          <w:rFonts w:eastAsiaTheme="majorEastAsia"/>
        </w:rPr>
        <w:t>lead implementing institution</w:t>
      </w:r>
      <w:r w:rsidRPr="00675994">
        <w:t>, responsible for overall coordination in Kenya, local stakeholder engagement, and integration of project activities within its institutional systems. KIPRE’s Directorate of Research, Data Science Unit, and ICT Department will jointly oversee technical implementation, monitoring, and sustainability.</w:t>
      </w:r>
    </w:p>
    <w:p w:rsidR="008F08E7" w:rsidRPr="00675994" w:rsidRDefault="008F08E7" w:rsidP="008F08E7">
      <w:pPr>
        <w:pStyle w:val="NormalWeb"/>
        <w:numPr>
          <w:ilvl w:val="0"/>
          <w:numId w:val="32"/>
        </w:numPr>
      </w:pPr>
      <w:r w:rsidRPr="00675994">
        <w:rPr>
          <w:rStyle w:val="Strong"/>
          <w:rFonts w:eastAsiaTheme="majorEastAsia"/>
        </w:rPr>
        <w:t>UHasselt</w:t>
      </w:r>
      <w:r w:rsidRPr="00675994">
        <w:t xml:space="preserve"> will provide </w:t>
      </w:r>
      <w:r w:rsidRPr="00675994">
        <w:rPr>
          <w:rStyle w:val="Strong"/>
          <w:rFonts w:eastAsiaTheme="majorEastAsia"/>
        </w:rPr>
        <w:t>technical expertise, mentorship, and training support</w:t>
      </w:r>
      <w:r w:rsidRPr="00675994">
        <w:t xml:space="preserve">, including curriculum co-development, exchange </w:t>
      </w:r>
      <w:proofErr w:type="spellStart"/>
      <w:r w:rsidRPr="00675994">
        <w:t>programmes</w:t>
      </w:r>
      <w:proofErr w:type="spellEnd"/>
      <w:r w:rsidRPr="00675994">
        <w:t>, and collaborative research supervision.</w:t>
      </w:r>
    </w:p>
    <w:p w:rsidR="008F08E7" w:rsidRPr="00675994" w:rsidRDefault="008F08E7" w:rsidP="008F08E7">
      <w:pPr>
        <w:pStyle w:val="NormalWeb"/>
        <w:numPr>
          <w:ilvl w:val="0"/>
          <w:numId w:val="32"/>
        </w:numPr>
      </w:pPr>
      <w:r w:rsidRPr="00675994">
        <w:rPr>
          <w:rStyle w:val="Strong"/>
          <w:rFonts w:eastAsiaTheme="majorEastAsia"/>
        </w:rPr>
        <w:t>Other African partners</w:t>
      </w:r>
      <w:r w:rsidRPr="00675994">
        <w:t xml:space="preserve">, where relevant, will support </w:t>
      </w:r>
      <w:r w:rsidRPr="00675994">
        <w:rPr>
          <w:rStyle w:val="Strong"/>
          <w:rFonts w:eastAsiaTheme="majorEastAsia"/>
        </w:rPr>
        <w:t>regional training, resource sharing, and joint dissemination</w:t>
      </w:r>
      <w:r w:rsidRPr="00675994">
        <w:t xml:space="preserve"> of best practices in biomedical data science.</w:t>
      </w:r>
    </w:p>
    <w:p w:rsidR="008F08E7" w:rsidRPr="00675994" w:rsidRDefault="008F08E7" w:rsidP="008F08E7">
      <w:pPr>
        <w:pStyle w:val="Heading4"/>
        <w:rPr>
          <w:rFonts w:ascii="Times New Roman" w:hAnsi="Times New Roman" w:cs="Times New Roman"/>
          <w:sz w:val="24"/>
          <w:szCs w:val="24"/>
        </w:rPr>
      </w:pPr>
      <w:r w:rsidRPr="00675994">
        <w:rPr>
          <w:rStyle w:val="Strong"/>
          <w:rFonts w:ascii="Times New Roman" w:hAnsi="Times New Roman" w:cs="Times New Roman"/>
          <w:b w:val="0"/>
          <w:bCs w:val="0"/>
          <w:sz w:val="24"/>
          <w:szCs w:val="24"/>
        </w:rPr>
        <w:t>Steering Committee</w:t>
      </w:r>
    </w:p>
    <w:p w:rsidR="008F08E7" w:rsidRPr="00675994" w:rsidRDefault="008F08E7" w:rsidP="008F08E7">
      <w:pPr>
        <w:pStyle w:val="NormalWeb"/>
      </w:pPr>
      <w:r w:rsidRPr="00675994">
        <w:t xml:space="preserve">A </w:t>
      </w:r>
      <w:r w:rsidRPr="00675994">
        <w:rPr>
          <w:rStyle w:val="Strong"/>
          <w:rFonts w:eastAsiaTheme="majorEastAsia"/>
        </w:rPr>
        <w:t>Project Steering Committee (PSC)</w:t>
      </w:r>
      <w:r w:rsidRPr="00675994">
        <w:t xml:space="preserve"> will provide strategic guidance and oversight. It will comprise:</w:t>
      </w:r>
    </w:p>
    <w:p w:rsidR="008F08E7" w:rsidRPr="00675994" w:rsidRDefault="008F08E7" w:rsidP="008F08E7">
      <w:pPr>
        <w:pStyle w:val="NormalWeb"/>
        <w:numPr>
          <w:ilvl w:val="0"/>
          <w:numId w:val="33"/>
        </w:numPr>
      </w:pPr>
      <w:r w:rsidRPr="00675994">
        <w:t xml:space="preserve">The </w:t>
      </w:r>
      <w:r w:rsidRPr="00675994">
        <w:rPr>
          <w:rStyle w:val="Strong"/>
          <w:rFonts w:eastAsiaTheme="majorEastAsia"/>
        </w:rPr>
        <w:t>Project Principal Investigators (PIs)</w:t>
      </w:r>
      <w:r w:rsidRPr="00675994">
        <w:t xml:space="preserve"> from KIPRE and UHasselt;</w:t>
      </w:r>
    </w:p>
    <w:p w:rsidR="008F08E7" w:rsidRPr="00675994" w:rsidRDefault="008F08E7" w:rsidP="008F08E7">
      <w:pPr>
        <w:pStyle w:val="NormalWeb"/>
        <w:numPr>
          <w:ilvl w:val="0"/>
          <w:numId w:val="33"/>
        </w:numPr>
      </w:pPr>
      <w:r w:rsidRPr="00675994">
        <w:t xml:space="preserve">Representatives from the </w:t>
      </w:r>
      <w:r w:rsidRPr="00675994">
        <w:rPr>
          <w:rStyle w:val="Strong"/>
          <w:rFonts w:eastAsiaTheme="majorEastAsia"/>
        </w:rPr>
        <w:t>Ministry of Health (Kenya)</w:t>
      </w:r>
      <w:r w:rsidRPr="00675994">
        <w:t xml:space="preserve"> and </w:t>
      </w:r>
      <w:r w:rsidRPr="00675994">
        <w:rPr>
          <w:rStyle w:val="Strong"/>
          <w:rFonts w:eastAsiaTheme="majorEastAsia"/>
        </w:rPr>
        <w:t>Flemish Interuniversity Council (VLIR-UOS)</w:t>
      </w:r>
      <w:r w:rsidRPr="00675994">
        <w:t>;</w:t>
      </w:r>
    </w:p>
    <w:p w:rsidR="008F08E7" w:rsidRPr="00675994" w:rsidRDefault="008F08E7" w:rsidP="008F08E7">
      <w:pPr>
        <w:pStyle w:val="NormalWeb"/>
        <w:numPr>
          <w:ilvl w:val="0"/>
          <w:numId w:val="33"/>
        </w:numPr>
      </w:pPr>
      <w:r w:rsidRPr="00675994">
        <w:t xml:space="preserve">A representative of the </w:t>
      </w:r>
      <w:r w:rsidRPr="00675994">
        <w:rPr>
          <w:rStyle w:val="Strong"/>
          <w:rFonts w:eastAsiaTheme="majorEastAsia"/>
        </w:rPr>
        <w:t>research and data science community</w:t>
      </w:r>
      <w:r w:rsidRPr="00675994">
        <w:t>; and</w:t>
      </w:r>
    </w:p>
    <w:p w:rsidR="008F08E7" w:rsidRPr="00675994" w:rsidRDefault="008F08E7" w:rsidP="008F08E7">
      <w:pPr>
        <w:pStyle w:val="NormalWeb"/>
        <w:numPr>
          <w:ilvl w:val="0"/>
          <w:numId w:val="33"/>
        </w:numPr>
      </w:pPr>
      <w:r w:rsidRPr="00675994">
        <w:t xml:space="preserve">A </w:t>
      </w:r>
      <w:r w:rsidRPr="00675994">
        <w:rPr>
          <w:rStyle w:val="Strong"/>
          <w:rFonts w:eastAsiaTheme="majorEastAsia"/>
        </w:rPr>
        <w:t>Finance and Administration Officer</w:t>
      </w:r>
      <w:r w:rsidRPr="00675994">
        <w:t xml:space="preserve"> from KIPRE.</w:t>
      </w:r>
    </w:p>
    <w:p w:rsidR="008F08E7" w:rsidRPr="00675994" w:rsidRDefault="008F08E7" w:rsidP="008F08E7">
      <w:pPr>
        <w:pStyle w:val="NormalWeb"/>
      </w:pPr>
      <w:r w:rsidRPr="00675994">
        <w:t>The PSC will meet biannually (virtually or in person) to review progress, approve annual work plans, and guide decision-making on major project adjustments.</w:t>
      </w:r>
    </w:p>
    <w:p w:rsidR="008F08E7" w:rsidRPr="00675994" w:rsidRDefault="008F08E7" w:rsidP="008F08E7">
      <w:pPr>
        <w:pStyle w:val="Heading4"/>
        <w:rPr>
          <w:rFonts w:ascii="Times New Roman" w:hAnsi="Times New Roman" w:cs="Times New Roman"/>
          <w:sz w:val="24"/>
          <w:szCs w:val="24"/>
        </w:rPr>
      </w:pPr>
      <w:r w:rsidRPr="00675994">
        <w:rPr>
          <w:rStyle w:val="Strong"/>
          <w:rFonts w:ascii="Times New Roman" w:hAnsi="Times New Roman" w:cs="Times New Roman"/>
          <w:b w:val="0"/>
          <w:bCs w:val="0"/>
          <w:sz w:val="24"/>
          <w:szCs w:val="24"/>
        </w:rPr>
        <w:t>Risk Mitigation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58"/>
        <w:gridCol w:w="6202"/>
      </w:tblGrid>
      <w:tr w:rsidR="008F08E7" w:rsidRPr="00675994" w:rsidTr="008F08E7">
        <w:trPr>
          <w:tblHeader/>
          <w:tblCellSpacing w:w="15" w:type="dxa"/>
        </w:trPr>
        <w:tc>
          <w:tcPr>
            <w:tcW w:w="0" w:type="auto"/>
            <w:vAlign w:val="center"/>
            <w:hideMark/>
          </w:tcPr>
          <w:p w:rsidR="008F08E7" w:rsidRPr="00675994" w:rsidRDefault="008F08E7">
            <w:pPr>
              <w:jc w:val="center"/>
              <w:rPr>
                <w:rFonts w:ascii="Times New Roman" w:hAnsi="Times New Roman" w:cs="Times New Roman"/>
                <w:b/>
                <w:bCs/>
                <w:sz w:val="24"/>
                <w:szCs w:val="24"/>
              </w:rPr>
            </w:pPr>
            <w:r w:rsidRPr="00675994">
              <w:rPr>
                <w:rStyle w:val="Strong"/>
                <w:rFonts w:ascii="Times New Roman" w:hAnsi="Times New Roman" w:cs="Times New Roman"/>
                <w:sz w:val="24"/>
                <w:szCs w:val="24"/>
              </w:rPr>
              <w:t>Potential Risk</w:t>
            </w:r>
          </w:p>
        </w:tc>
        <w:tc>
          <w:tcPr>
            <w:tcW w:w="0" w:type="auto"/>
            <w:vAlign w:val="center"/>
            <w:hideMark/>
          </w:tcPr>
          <w:p w:rsidR="008F08E7" w:rsidRPr="00675994" w:rsidRDefault="008F08E7">
            <w:pPr>
              <w:jc w:val="center"/>
              <w:rPr>
                <w:rFonts w:ascii="Times New Roman" w:hAnsi="Times New Roman" w:cs="Times New Roman"/>
                <w:b/>
                <w:bCs/>
                <w:sz w:val="24"/>
                <w:szCs w:val="24"/>
              </w:rPr>
            </w:pPr>
            <w:r w:rsidRPr="00675994">
              <w:rPr>
                <w:rStyle w:val="Strong"/>
                <w:rFonts w:ascii="Times New Roman" w:hAnsi="Times New Roman" w:cs="Times New Roman"/>
                <w:sz w:val="24"/>
                <w:szCs w:val="24"/>
              </w:rPr>
              <w:t>Mitigation Strategy</w:t>
            </w:r>
          </w:p>
        </w:tc>
      </w:tr>
      <w:tr w:rsidR="008F08E7" w:rsidRPr="00675994" w:rsidTr="008F08E7">
        <w:trPr>
          <w:tblCellSpacing w:w="15" w:type="dxa"/>
        </w:trPr>
        <w:tc>
          <w:tcPr>
            <w:tcW w:w="0" w:type="auto"/>
            <w:vAlign w:val="center"/>
            <w:hideMark/>
          </w:tcPr>
          <w:p w:rsidR="008F08E7" w:rsidRPr="00675994" w:rsidRDefault="008F08E7">
            <w:pPr>
              <w:rPr>
                <w:rFonts w:ascii="Times New Roman" w:hAnsi="Times New Roman" w:cs="Times New Roman"/>
                <w:sz w:val="24"/>
                <w:szCs w:val="24"/>
              </w:rPr>
            </w:pPr>
            <w:r w:rsidRPr="00675994">
              <w:rPr>
                <w:rFonts w:ascii="Times New Roman" w:hAnsi="Times New Roman" w:cs="Times New Roman"/>
                <w:sz w:val="24"/>
                <w:szCs w:val="24"/>
              </w:rPr>
              <w:t>Delays in procurement or administrative approvals</w:t>
            </w:r>
          </w:p>
        </w:tc>
        <w:tc>
          <w:tcPr>
            <w:tcW w:w="0" w:type="auto"/>
            <w:vAlign w:val="center"/>
            <w:hideMark/>
          </w:tcPr>
          <w:p w:rsidR="008F08E7" w:rsidRPr="00675994" w:rsidRDefault="008F08E7">
            <w:pPr>
              <w:rPr>
                <w:rFonts w:ascii="Times New Roman" w:hAnsi="Times New Roman" w:cs="Times New Roman"/>
                <w:sz w:val="24"/>
                <w:szCs w:val="24"/>
              </w:rPr>
            </w:pPr>
            <w:r w:rsidRPr="00675994">
              <w:rPr>
                <w:rFonts w:ascii="Times New Roman" w:hAnsi="Times New Roman" w:cs="Times New Roman"/>
                <w:sz w:val="24"/>
                <w:szCs w:val="24"/>
              </w:rPr>
              <w:t>Early planning and alignment with KIPRE’s procurement schedule; delegated project management authority.</w:t>
            </w:r>
          </w:p>
        </w:tc>
      </w:tr>
      <w:tr w:rsidR="008F08E7" w:rsidRPr="00675994" w:rsidTr="008F08E7">
        <w:trPr>
          <w:tblCellSpacing w:w="15" w:type="dxa"/>
        </w:trPr>
        <w:tc>
          <w:tcPr>
            <w:tcW w:w="0" w:type="auto"/>
            <w:vAlign w:val="center"/>
            <w:hideMark/>
          </w:tcPr>
          <w:p w:rsidR="008F08E7" w:rsidRPr="00675994" w:rsidRDefault="008F08E7">
            <w:pPr>
              <w:rPr>
                <w:rFonts w:ascii="Times New Roman" w:hAnsi="Times New Roman" w:cs="Times New Roman"/>
                <w:sz w:val="24"/>
                <w:szCs w:val="24"/>
              </w:rPr>
            </w:pPr>
            <w:r w:rsidRPr="00675994">
              <w:rPr>
                <w:rFonts w:ascii="Times New Roman" w:hAnsi="Times New Roman" w:cs="Times New Roman"/>
                <w:sz w:val="24"/>
                <w:szCs w:val="24"/>
              </w:rPr>
              <w:t>Limited availability of skilled trainers</w:t>
            </w:r>
          </w:p>
        </w:tc>
        <w:tc>
          <w:tcPr>
            <w:tcW w:w="0" w:type="auto"/>
            <w:vAlign w:val="center"/>
            <w:hideMark/>
          </w:tcPr>
          <w:p w:rsidR="008F08E7" w:rsidRPr="00675994" w:rsidRDefault="008F08E7">
            <w:pPr>
              <w:rPr>
                <w:rFonts w:ascii="Times New Roman" w:hAnsi="Times New Roman" w:cs="Times New Roman"/>
                <w:sz w:val="24"/>
                <w:szCs w:val="24"/>
              </w:rPr>
            </w:pPr>
            <w:r w:rsidRPr="00675994">
              <w:rPr>
                <w:rFonts w:ascii="Times New Roman" w:hAnsi="Times New Roman" w:cs="Times New Roman"/>
                <w:sz w:val="24"/>
                <w:szCs w:val="24"/>
              </w:rPr>
              <w:t xml:space="preserve">Joint training-of-trainers model leveraging </w:t>
            </w:r>
            <w:proofErr w:type="spellStart"/>
            <w:r w:rsidRPr="00675994">
              <w:rPr>
                <w:rFonts w:ascii="Times New Roman" w:hAnsi="Times New Roman" w:cs="Times New Roman"/>
                <w:sz w:val="24"/>
                <w:szCs w:val="24"/>
              </w:rPr>
              <w:t>UHasselt’s</w:t>
            </w:r>
            <w:proofErr w:type="spellEnd"/>
            <w:r w:rsidRPr="00675994">
              <w:rPr>
                <w:rFonts w:ascii="Times New Roman" w:hAnsi="Times New Roman" w:cs="Times New Roman"/>
                <w:sz w:val="24"/>
                <w:szCs w:val="24"/>
              </w:rPr>
              <w:t xml:space="preserve"> expertise and regional academic networks.</w:t>
            </w:r>
          </w:p>
        </w:tc>
      </w:tr>
      <w:tr w:rsidR="008F08E7" w:rsidRPr="00675994" w:rsidTr="008F08E7">
        <w:trPr>
          <w:tblCellSpacing w:w="15" w:type="dxa"/>
        </w:trPr>
        <w:tc>
          <w:tcPr>
            <w:tcW w:w="0" w:type="auto"/>
            <w:vAlign w:val="center"/>
            <w:hideMark/>
          </w:tcPr>
          <w:p w:rsidR="008F08E7" w:rsidRPr="00675994" w:rsidRDefault="008F08E7">
            <w:pPr>
              <w:rPr>
                <w:rFonts w:ascii="Times New Roman" w:hAnsi="Times New Roman" w:cs="Times New Roman"/>
                <w:sz w:val="24"/>
                <w:szCs w:val="24"/>
              </w:rPr>
            </w:pPr>
            <w:r w:rsidRPr="00675994">
              <w:rPr>
                <w:rFonts w:ascii="Times New Roman" w:hAnsi="Times New Roman" w:cs="Times New Roman"/>
                <w:sz w:val="24"/>
                <w:szCs w:val="24"/>
              </w:rPr>
              <w:t>Data access or sharing restrictions</w:t>
            </w:r>
          </w:p>
        </w:tc>
        <w:tc>
          <w:tcPr>
            <w:tcW w:w="0" w:type="auto"/>
            <w:vAlign w:val="center"/>
            <w:hideMark/>
          </w:tcPr>
          <w:p w:rsidR="008F08E7" w:rsidRPr="00675994" w:rsidRDefault="008F08E7">
            <w:pPr>
              <w:rPr>
                <w:rFonts w:ascii="Times New Roman" w:hAnsi="Times New Roman" w:cs="Times New Roman"/>
                <w:sz w:val="24"/>
                <w:szCs w:val="24"/>
              </w:rPr>
            </w:pPr>
            <w:r w:rsidRPr="00675994">
              <w:rPr>
                <w:rFonts w:ascii="Times New Roman" w:hAnsi="Times New Roman" w:cs="Times New Roman"/>
                <w:sz w:val="24"/>
                <w:szCs w:val="24"/>
              </w:rPr>
              <w:t>Development of data-sharing agreements and compliance with ethical and regulatory frameworks.</w:t>
            </w:r>
          </w:p>
        </w:tc>
      </w:tr>
      <w:tr w:rsidR="008F08E7" w:rsidRPr="00675994" w:rsidTr="008F08E7">
        <w:trPr>
          <w:tblCellSpacing w:w="15" w:type="dxa"/>
        </w:trPr>
        <w:tc>
          <w:tcPr>
            <w:tcW w:w="0" w:type="auto"/>
            <w:vAlign w:val="center"/>
            <w:hideMark/>
          </w:tcPr>
          <w:p w:rsidR="008F08E7" w:rsidRPr="00675994" w:rsidRDefault="008F08E7">
            <w:pPr>
              <w:rPr>
                <w:rFonts w:ascii="Times New Roman" w:hAnsi="Times New Roman" w:cs="Times New Roman"/>
                <w:sz w:val="24"/>
                <w:szCs w:val="24"/>
              </w:rPr>
            </w:pPr>
            <w:r w:rsidRPr="00675994">
              <w:rPr>
                <w:rFonts w:ascii="Times New Roman" w:hAnsi="Times New Roman" w:cs="Times New Roman"/>
                <w:sz w:val="24"/>
                <w:szCs w:val="24"/>
              </w:rPr>
              <w:t>Staff turnover</w:t>
            </w:r>
          </w:p>
        </w:tc>
        <w:tc>
          <w:tcPr>
            <w:tcW w:w="0" w:type="auto"/>
            <w:vAlign w:val="center"/>
            <w:hideMark/>
          </w:tcPr>
          <w:p w:rsidR="008F08E7" w:rsidRPr="00675994" w:rsidRDefault="008F08E7">
            <w:pPr>
              <w:rPr>
                <w:rFonts w:ascii="Times New Roman" w:hAnsi="Times New Roman" w:cs="Times New Roman"/>
                <w:sz w:val="24"/>
                <w:szCs w:val="24"/>
              </w:rPr>
            </w:pPr>
            <w:r w:rsidRPr="00675994">
              <w:rPr>
                <w:rFonts w:ascii="Times New Roman" w:hAnsi="Times New Roman" w:cs="Times New Roman"/>
                <w:sz w:val="24"/>
                <w:szCs w:val="24"/>
              </w:rPr>
              <w:t>Capacity building of multiple staff per unit and institutional documentation of project processes.</w:t>
            </w:r>
          </w:p>
        </w:tc>
      </w:tr>
      <w:tr w:rsidR="008F08E7" w:rsidRPr="00675994" w:rsidTr="008F08E7">
        <w:trPr>
          <w:tblCellSpacing w:w="15" w:type="dxa"/>
        </w:trPr>
        <w:tc>
          <w:tcPr>
            <w:tcW w:w="0" w:type="auto"/>
            <w:vAlign w:val="center"/>
            <w:hideMark/>
          </w:tcPr>
          <w:p w:rsidR="008F08E7" w:rsidRPr="00675994" w:rsidRDefault="008F08E7">
            <w:pPr>
              <w:rPr>
                <w:rFonts w:ascii="Times New Roman" w:hAnsi="Times New Roman" w:cs="Times New Roman"/>
                <w:sz w:val="24"/>
                <w:szCs w:val="24"/>
              </w:rPr>
            </w:pPr>
            <w:r w:rsidRPr="00675994">
              <w:rPr>
                <w:rFonts w:ascii="Times New Roman" w:hAnsi="Times New Roman" w:cs="Times New Roman"/>
                <w:sz w:val="24"/>
                <w:szCs w:val="24"/>
              </w:rPr>
              <w:t>Sustainability beyond funding period</w:t>
            </w:r>
          </w:p>
        </w:tc>
        <w:tc>
          <w:tcPr>
            <w:tcW w:w="0" w:type="auto"/>
            <w:vAlign w:val="center"/>
            <w:hideMark/>
          </w:tcPr>
          <w:p w:rsidR="008F08E7" w:rsidRPr="00675994" w:rsidRDefault="008F08E7">
            <w:pPr>
              <w:rPr>
                <w:rFonts w:ascii="Times New Roman" w:hAnsi="Times New Roman" w:cs="Times New Roman"/>
                <w:sz w:val="24"/>
                <w:szCs w:val="24"/>
              </w:rPr>
            </w:pPr>
            <w:r w:rsidRPr="00675994">
              <w:rPr>
                <w:rFonts w:ascii="Times New Roman" w:hAnsi="Times New Roman" w:cs="Times New Roman"/>
                <w:sz w:val="24"/>
                <w:szCs w:val="24"/>
              </w:rPr>
              <w:t>Embedding data science functions within KIPRE’s structure and linking to national health data policy frameworks.</w:t>
            </w:r>
          </w:p>
        </w:tc>
      </w:tr>
    </w:tbl>
    <w:p w:rsidR="007D5BB7" w:rsidRPr="00675994" w:rsidRDefault="007D5BB7" w:rsidP="00FF3726">
      <w:pPr>
        <w:pStyle w:val="Heading2"/>
        <w:jc w:val="both"/>
        <w:rPr>
          <w:b/>
          <w:sz w:val="24"/>
          <w:szCs w:val="24"/>
        </w:rPr>
      </w:pPr>
      <w:bookmarkStart w:id="13" w:name="_Toc212915709"/>
      <w:r w:rsidRPr="00675994">
        <w:rPr>
          <w:rStyle w:val="Strong"/>
          <w:b w:val="0"/>
          <w:sz w:val="24"/>
          <w:szCs w:val="24"/>
        </w:rPr>
        <w:t>Budget Outline</w:t>
      </w:r>
      <w:bookmarkEnd w:id="13"/>
    </w:p>
    <w:p w:rsidR="007D5BB7" w:rsidRPr="00675994" w:rsidRDefault="007D5BB7" w:rsidP="00FF3726">
      <w:pPr>
        <w:jc w:val="both"/>
        <w:rPr>
          <w:rFonts w:ascii="Times New Roman" w:hAnsi="Times New Roman" w:cs="Times New Roman"/>
          <w:sz w:val="24"/>
          <w:szCs w:val="24"/>
        </w:rPr>
      </w:pPr>
      <w:r w:rsidRPr="00675994">
        <w:rPr>
          <w:rFonts w:ascii="Times New Roman" w:hAnsi="Times New Roman" w:cs="Times New Roman"/>
          <w:sz w:val="24"/>
          <w:szCs w:val="24"/>
        </w:rPr>
        <w:t>Major cost categories</w:t>
      </w:r>
    </w:p>
    <w:p w:rsidR="008C67BE" w:rsidRPr="001560C5" w:rsidRDefault="007D5BB7" w:rsidP="001560C5">
      <w:pPr>
        <w:jc w:val="both"/>
        <w:rPr>
          <w:rFonts w:ascii="Times New Roman" w:hAnsi="Times New Roman" w:cs="Times New Roman"/>
          <w:sz w:val="24"/>
          <w:szCs w:val="24"/>
        </w:rPr>
      </w:pPr>
      <w:r w:rsidRPr="00675994">
        <w:rPr>
          <w:rFonts w:ascii="Times New Roman" w:hAnsi="Times New Roman" w:cs="Times New Roman"/>
          <w:sz w:val="24"/>
          <w:szCs w:val="24"/>
        </w:rPr>
        <w:t>Indicative figures (without going into full detail)</w:t>
      </w:r>
    </w:p>
    <w:p w:rsidR="00F62F7E" w:rsidRPr="00675994" w:rsidRDefault="00F62F7E" w:rsidP="00F62F7E">
      <w:pPr>
        <w:pStyle w:val="Heading2"/>
        <w:jc w:val="both"/>
        <w:rPr>
          <w:b/>
          <w:sz w:val="24"/>
          <w:szCs w:val="24"/>
        </w:rPr>
      </w:pPr>
      <w:bookmarkStart w:id="14" w:name="_Toc212915710"/>
      <w:r w:rsidRPr="00675994">
        <w:rPr>
          <w:rStyle w:val="Strong"/>
          <w:b w:val="0"/>
          <w:sz w:val="24"/>
          <w:szCs w:val="24"/>
        </w:rPr>
        <w:t>Project t</w:t>
      </w:r>
      <w:r w:rsidR="007D5BB7" w:rsidRPr="00675994">
        <w:rPr>
          <w:rStyle w:val="Strong"/>
          <w:b w:val="0"/>
          <w:sz w:val="24"/>
          <w:szCs w:val="24"/>
        </w:rPr>
        <w:t>imeline</w:t>
      </w:r>
      <w:r w:rsidRPr="00675994">
        <w:rPr>
          <w:rStyle w:val="Strong"/>
          <w:b w:val="0"/>
          <w:sz w:val="24"/>
          <w:szCs w:val="24"/>
        </w:rPr>
        <w:t xml:space="preserve"> (5 Years)</w:t>
      </w:r>
      <w:bookmarkEnd w:id="14"/>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08"/>
        <w:gridCol w:w="2702"/>
        <w:gridCol w:w="6050"/>
      </w:tblGrid>
      <w:tr w:rsidR="00F62F7E" w:rsidRPr="00675994" w:rsidTr="00F62F7E">
        <w:trPr>
          <w:tblHeader/>
          <w:tblCellSpacing w:w="15" w:type="dxa"/>
        </w:trPr>
        <w:tc>
          <w:tcPr>
            <w:tcW w:w="0" w:type="auto"/>
            <w:vAlign w:val="center"/>
            <w:hideMark/>
          </w:tcPr>
          <w:p w:rsidR="00F62F7E" w:rsidRPr="00675994" w:rsidRDefault="00F62F7E">
            <w:pPr>
              <w:jc w:val="center"/>
              <w:rPr>
                <w:rFonts w:ascii="Times New Roman" w:hAnsi="Times New Roman" w:cs="Times New Roman"/>
                <w:b/>
                <w:bCs/>
                <w:sz w:val="24"/>
                <w:szCs w:val="24"/>
              </w:rPr>
            </w:pPr>
            <w:r w:rsidRPr="00675994">
              <w:rPr>
                <w:rStyle w:val="Strong"/>
                <w:rFonts w:ascii="Times New Roman" w:hAnsi="Times New Roman" w:cs="Times New Roman"/>
                <w:sz w:val="24"/>
                <w:szCs w:val="24"/>
              </w:rPr>
              <w:t>Year</w:t>
            </w:r>
          </w:p>
        </w:tc>
        <w:tc>
          <w:tcPr>
            <w:tcW w:w="0" w:type="auto"/>
            <w:vAlign w:val="center"/>
            <w:hideMark/>
          </w:tcPr>
          <w:p w:rsidR="00F62F7E" w:rsidRPr="00675994" w:rsidRDefault="00F62F7E">
            <w:pPr>
              <w:jc w:val="center"/>
              <w:rPr>
                <w:rFonts w:ascii="Times New Roman" w:hAnsi="Times New Roman" w:cs="Times New Roman"/>
                <w:b/>
                <w:bCs/>
                <w:sz w:val="24"/>
                <w:szCs w:val="24"/>
              </w:rPr>
            </w:pPr>
            <w:r w:rsidRPr="00675994">
              <w:rPr>
                <w:rStyle w:val="Strong"/>
                <w:rFonts w:ascii="Times New Roman" w:hAnsi="Times New Roman" w:cs="Times New Roman"/>
                <w:sz w:val="24"/>
                <w:szCs w:val="24"/>
              </w:rPr>
              <w:t>Key Activities</w:t>
            </w:r>
          </w:p>
        </w:tc>
        <w:tc>
          <w:tcPr>
            <w:tcW w:w="0" w:type="auto"/>
            <w:vAlign w:val="center"/>
            <w:hideMark/>
          </w:tcPr>
          <w:p w:rsidR="00F62F7E" w:rsidRPr="00675994" w:rsidRDefault="00F62F7E">
            <w:pPr>
              <w:jc w:val="center"/>
              <w:rPr>
                <w:rFonts w:ascii="Times New Roman" w:hAnsi="Times New Roman" w:cs="Times New Roman"/>
                <w:b/>
                <w:bCs/>
                <w:sz w:val="24"/>
                <w:szCs w:val="24"/>
              </w:rPr>
            </w:pPr>
            <w:r w:rsidRPr="00675994">
              <w:rPr>
                <w:rStyle w:val="Strong"/>
                <w:rFonts w:ascii="Times New Roman" w:hAnsi="Times New Roman" w:cs="Times New Roman"/>
                <w:sz w:val="24"/>
                <w:szCs w:val="24"/>
              </w:rPr>
              <w:t>Milestones / Outputs</w:t>
            </w:r>
          </w:p>
        </w:tc>
      </w:tr>
      <w:tr w:rsidR="00F62F7E" w:rsidRPr="00675994" w:rsidTr="00F62F7E">
        <w:trPr>
          <w:tblCellSpacing w:w="15" w:type="dxa"/>
        </w:trPr>
        <w:tc>
          <w:tcPr>
            <w:tcW w:w="0" w:type="auto"/>
            <w:vAlign w:val="center"/>
            <w:hideMark/>
          </w:tcPr>
          <w:p w:rsidR="00F62F7E" w:rsidRPr="00675994" w:rsidRDefault="00F62F7E">
            <w:pPr>
              <w:rPr>
                <w:rFonts w:ascii="Times New Roman" w:hAnsi="Times New Roman" w:cs="Times New Roman"/>
                <w:sz w:val="24"/>
                <w:szCs w:val="24"/>
              </w:rPr>
            </w:pPr>
            <w:r w:rsidRPr="00675994">
              <w:rPr>
                <w:rStyle w:val="Strong"/>
                <w:rFonts w:ascii="Times New Roman" w:hAnsi="Times New Roman" w:cs="Times New Roman"/>
                <w:sz w:val="24"/>
                <w:szCs w:val="24"/>
              </w:rPr>
              <w:t>Year 1</w:t>
            </w:r>
          </w:p>
        </w:tc>
        <w:tc>
          <w:tcPr>
            <w:tcW w:w="0" w:type="auto"/>
            <w:vAlign w:val="center"/>
            <w:hideMark/>
          </w:tcPr>
          <w:p w:rsidR="00F62F7E" w:rsidRPr="00675994" w:rsidRDefault="00F62F7E">
            <w:pPr>
              <w:rPr>
                <w:rFonts w:ascii="Times New Roman" w:hAnsi="Times New Roman" w:cs="Times New Roman"/>
                <w:sz w:val="24"/>
                <w:szCs w:val="24"/>
              </w:rPr>
            </w:pPr>
            <w:r w:rsidRPr="00675994">
              <w:rPr>
                <w:rStyle w:val="Strong"/>
                <w:rFonts w:ascii="Times New Roman" w:hAnsi="Times New Roman" w:cs="Times New Roman"/>
                <w:sz w:val="24"/>
                <w:szCs w:val="24"/>
              </w:rPr>
              <w:t>Project Initiation and Institutional Setup</w:t>
            </w:r>
          </w:p>
        </w:tc>
        <w:tc>
          <w:tcPr>
            <w:tcW w:w="0" w:type="auto"/>
            <w:vAlign w:val="center"/>
            <w:hideMark/>
          </w:tcPr>
          <w:p w:rsidR="00F62F7E" w:rsidRPr="00675994" w:rsidRDefault="00F62F7E">
            <w:pPr>
              <w:rPr>
                <w:rFonts w:ascii="Times New Roman" w:hAnsi="Times New Roman" w:cs="Times New Roman"/>
                <w:sz w:val="24"/>
                <w:szCs w:val="24"/>
              </w:rPr>
            </w:pPr>
            <w:r w:rsidRPr="00675994">
              <w:rPr>
                <w:rFonts w:ascii="Times New Roman" w:hAnsi="Times New Roman" w:cs="Times New Roman"/>
                <w:sz w:val="24"/>
                <w:szCs w:val="24"/>
              </w:rPr>
              <w:t>• Steering Committee established and operational• Needs assessment and baseline mapping of data science capacity at KIPRE• Recruitment of core technical team (data scientists, biostatisticians, ICT officers)• Procurement of hardware, software, and establishment of secure data infrastructure• Joint inception workshop with University of Hasselt and regional partners</w:t>
            </w:r>
          </w:p>
        </w:tc>
      </w:tr>
      <w:tr w:rsidR="00F62F7E" w:rsidRPr="00675994" w:rsidTr="00F62F7E">
        <w:trPr>
          <w:tblCellSpacing w:w="15" w:type="dxa"/>
        </w:trPr>
        <w:tc>
          <w:tcPr>
            <w:tcW w:w="0" w:type="auto"/>
            <w:vAlign w:val="center"/>
            <w:hideMark/>
          </w:tcPr>
          <w:p w:rsidR="00F62F7E" w:rsidRPr="00675994" w:rsidRDefault="00F62F7E">
            <w:pPr>
              <w:rPr>
                <w:rFonts w:ascii="Times New Roman" w:hAnsi="Times New Roman" w:cs="Times New Roman"/>
                <w:sz w:val="24"/>
                <w:szCs w:val="24"/>
              </w:rPr>
            </w:pPr>
            <w:r w:rsidRPr="00675994">
              <w:rPr>
                <w:rStyle w:val="Strong"/>
                <w:rFonts w:ascii="Times New Roman" w:hAnsi="Times New Roman" w:cs="Times New Roman"/>
                <w:sz w:val="24"/>
                <w:szCs w:val="24"/>
              </w:rPr>
              <w:t>Year 2</w:t>
            </w:r>
          </w:p>
        </w:tc>
        <w:tc>
          <w:tcPr>
            <w:tcW w:w="0" w:type="auto"/>
            <w:vAlign w:val="center"/>
            <w:hideMark/>
          </w:tcPr>
          <w:p w:rsidR="00F62F7E" w:rsidRPr="00675994" w:rsidRDefault="00F62F7E">
            <w:pPr>
              <w:rPr>
                <w:rFonts w:ascii="Times New Roman" w:hAnsi="Times New Roman" w:cs="Times New Roman"/>
                <w:sz w:val="24"/>
                <w:szCs w:val="24"/>
              </w:rPr>
            </w:pPr>
            <w:r w:rsidRPr="00675994">
              <w:rPr>
                <w:rStyle w:val="Strong"/>
                <w:rFonts w:ascii="Times New Roman" w:hAnsi="Times New Roman" w:cs="Times New Roman"/>
                <w:sz w:val="24"/>
                <w:szCs w:val="24"/>
              </w:rPr>
              <w:t>Capacity Building and Training Programme Launch</w:t>
            </w:r>
          </w:p>
        </w:tc>
        <w:tc>
          <w:tcPr>
            <w:tcW w:w="0" w:type="auto"/>
            <w:vAlign w:val="center"/>
            <w:hideMark/>
          </w:tcPr>
          <w:p w:rsidR="00F62F7E" w:rsidRPr="00675994" w:rsidRDefault="00F62F7E">
            <w:pPr>
              <w:rPr>
                <w:rFonts w:ascii="Times New Roman" w:hAnsi="Times New Roman" w:cs="Times New Roman"/>
                <w:sz w:val="24"/>
                <w:szCs w:val="24"/>
              </w:rPr>
            </w:pPr>
            <w:r w:rsidRPr="00675994">
              <w:rPr>
                <w:rFonts w:ascii="Times New Roman" w:hAnsi="Times New Roman" w:cs="Times New Roman"/>
                <w:sz w:val="24"/>
                <w:szCs w:val="24"/>
              </w:rPr>
              <w:t xml:space="preserve">• Development and implementation of tailored training curriculum (biostatistics, machine learning, bioinformatics, data management)• First round of staff training workshops and online modules• Establishment of mentorship and exchange </w:t>
            </w:r>
            <w:proofErr w:type="spellStart"/>
            <w:r w:rsidRPr="00675994">
              <w:rPr>
                <w:rFonts w:ascii="Times New Roman" w:hAnsi="Times New Roman" w:cs="Times New Roman"/>
                <w:sz w:val="24"/>
                <w:szCs w:val="24"/>
              </w:rPr>
              <w:t>programmes</w:t>
            </w:r>
            <w:proofErr w:type="spellEnd"/>
            <w:r w:rsidRPr="00675994">
              <w:rPr>
                <w:rFonts w:ascii="Times New Roman" w:hAnsi="Times New Roman" w:cs="Times New Roman"/>
                <w:sz w:val="24"/>
                <w:szCs w:val="24"/>
              </w:rPr>
              <w:t xml:space="preserve"> with Flemish partner institutions• Launch of internal data seminars and applied analytics projects at KIPRE</w:t>
            </w:r>
          </w:p>
        </w:tc>
      </w:tr>
      <w:tr w:rsidR="00F62F7E" w:rsidRPr="00675994" w:rsidTr="00F62F7E">
        <w:trPr>
          <w:tblCellSpacing w:w="15" w:type="dxa"/>
        </w:trPr>
        <w:tc>
          <w:tcPr>
            <w:tcW w:w="0" w:type="auto"/>
            <w:vAlign w:val="center"/>
            <w:hideMark/>
          </w:tcPr>
          <w:p w:rsidR="00F62F7E" w:rsidRPr="00675994" w:rsidRDefault="00F62F7E">
            <w:pPr>
              <w:rPr>
                <w:rFonts w:ascii="Times New Roman" w:hAnsi="Times New Roman" w:cs="Times New Roman"/>
                <w:sz w:val="24"/>
                <w:szCs w:val="24"/>
              </w:rPr>
            </w:pPr>
            <w:r w:rsidRPr="00675994">
              <w:rPr>
                <w:rStyle w:val="Strong"/>
                <w:rFonts w:ascii="Times New Roman" w:hAnsi="Times New Roman" w:cs="Times New Roman"/>
                <w:sz w:val="24"/>
                <w:szCs w:val="24"/>
              </w:rPr>
              <w:t>Year 3</w:t>
            </w:r>
          </w:p>
        </w:tc>
        <w:tc>
          <w:tcPr>
            <w:tcW w:w="0" w:type="auto"/>
            <w:vAlign w:val="center"/>
            <w:hideMark/>
          </w:tcPr>
          <w:p w:rsidR="00F62F7E" w:rsidRPr="00675994" w:rsidRDefault="00F62F7E">
            <w:pPr>
              <w:rPr>
                <w:rFonts w:ascii="Times New Roman" w:hAnsi="Times New Roman" w:cs="Times New Roman"/>
                <w:sz w:val="24"/>
                <w:szCs w:val="24"/>
              </w:rPr>
            </w:pPr>
            <w:r w:rsidRPr="00675994">
              <w:rPr>
                <w:rStyle w:val="Strong"/>
                <w:rFonts w:ascii="Times New Roman" w:hAnsi="Times New Roman" w:cs="Times New Roman"/>
                <w:sz w:val="24"/>
                <w:szCs w:val="24"/>
              </w:rPr>
              <w:t>Data Integration, Policy Development, and Pilot Analytics Projects</w:t>
            </w:r>
          </w:p>
        </w:tc>
        <w:tc>
          <w:tcPr>
            <w:tcW w:w="0" w:type="auto"/>
            <w:vAlign w:val="center"/>
            <w:hideMark/>
          </w:tcPr>
          <w:p w:rsidR="00F62F7E" w:rsidRPr="00675994" w:rsidRDefault="00F62F7E">
            <w:pPr>
              <w:rPr>
                <w:rFonts w:ascii="Times New Roman" w:hAnsi="Times New Roman" w:cs="Times New Roman"/>
                <w:sz w:val="24"/>
                <w:szCs w:val="24"/>
              </w:rPr>
            </w:pPr>
            <w:r w:rsidRPr="00675994">
              <w:rPr>
                <w:rFonts w:ascii="Times New Roman" w:hAnsi="Times New Roman" w:cs="Times New Roman"/>
                <w:sz w:val="24"/>
                <w:szCs w:val="24"/>
              </w:rPr>
              <w:t xml:space="preserve">• </w:t>
            </w:r>
            <w:proofErr w:type="spellStart"/>
            <w:r w:rsidRPr="00675994">
              <w:rPr>
                <w:rFonts w:ascii="Times New Roman" w:hAnsi="Times New Roman" w:cs="Times New Roman"/>
                <w:sz w:val="24"/>
                <w:szCs w:val="24"/>
              </w:rPr>
              <w:t>Digitisation</w:t>
            </w:r>
            <w:proofErr w:type="spellEnd"/>
            <w:r w:rsidRPr="00675994">
              <w:rPr>
                <w:rFonts w:ascii="Times New Roman" w:hAnsi="Times New Roman" w:cs="Times New Roman"/>
                <w:sz w:val="24"/>
                <w:szCs w:val="24"/>
              </w:rPr>
              <w:t xml:space="preserve"> and curation of legacy datasets into a unified data repository• Development of institutional data governance and ethics framework (aligned with FAIR principles)• Implementation of pilot analytics studies (e.g., disease modelling, drug discovery, One Health surveillance)• Mid-term review and technical audit</w:t>
            </w:r>
          </w:p>
        </w:tc>
      </w:tr>
      <w:tr w:rsidR="00F62F7E" w:rsidRPr="00675994" w:rsidTr="00F62F7E">
        <w:trPr>
          <w:tblCellSpacing w:w="15" w:type="dxa"/>
        </w:trPr>
        <w:tc>
          <w:tcPr>
            <w:tcW w:w="0" w:type="auto"/>
            <w:vAlign w:val="center"/>
            <w:hideMark/>
          </w:tcPr>
          <w:p w:rsidR="00F62F7E" w:rsidRPr="00675994" w:rsidRDefault="00F62F7E">
            <w:pPr>
              <w:rPr>
                <w:rFonts w:ascii="Times New Roman" w:hAnsi="Times New Roman" w:cs="Times New Roman"/>
                <w:sz w:val="24"/>
                <w:szCs w:val="24"/>
              </w:rPr>
            </w:pPr>
            <w:r w:rsidRPr="00675994">
              <w:rPr>
                <w:rStyle w:val="Strong"/>
                <w:rFonts w:ascii="Times New Roman" w:hAnsi="Times New Roman" w:cs="Times New Roman"/>
                <w:sz w:val="24"/>
                <w:szCs w:val="24"/>
              </w:rPr>
              <w:t>Year 4</w:t>
            </w:r>
          </w:p>
        </w:tc>
        <w:tc>
          <w:tcPr>
            <w:tcW w:w="0" w:type="auto"/>
            <w:vAlign w:val="center"/>
            <w:hideMark/>
          </w:tcPr>
          <w:p w:rsidR="00F62F7E" w:rsidRPr="00675994" w:rsidRDefault="00F62F7E">
            <w:pPr>
              <w:rPr>
                <w:rFonts w:ascii="Times New Roman" w:hAnsi="Times New Roman" w:cs="Times New Roman"/>
                <w:sz w:val="24"/>
                <w:szCs w:val="24"/>
              </w:rPr>
            </w:pPr>
            <w:r w:rsidRPr="00675994">
              <w:rPr>
                <w:rStyle w:val="Strong"/>
                <w:rFonts w:ascii="Times New Roman" w:hAnsi="Times New Roman" w:cs="Times New Roman"/>
                <w:sz w:val="24"/>
                <w:szCs w:val="24"/>
              </w:rPr>
              <w:t>Application, Dissemination, and Regional Networking</w:t>
            </w:r>
          </w:p>
        </w:tc>
        <w:tc>
          <w:tcPr>
            <w:tcW w:w="0" w:type="auto"/>
            <w:vAlign w:val="center"/>
            <w:hideMark/>
          </w:tcPr>
          <w:p w:rsidR="00F62F7E" w:rsidRPr="00675994" w:rsidRDefault="00F62F7E">
            <w:pPr>
              <w:rPr>
                <w:rFonts w:ascii="Times New Roman" w:hAnsi="Times New Roman" w:cs="Times New Roman"/>
                <w:sz w:val="24"/>
                <w:szCs w:val="24"/>
              </w:rPr>
            </w:pPr>
            <w:r w:rsidRPr="00675994">
              <w:rPr>
                <w:rFonts w:ascii="Times New Roman" w:hAnsi="Times New Roman" w:cs="Times New Roman"/>
                <w:sz w:val="24"/>
                <w:szCs w:val="24"/>
              </w:rPr>
              <w:t>• Publication of pilot study results and integration into Ministry of Health policy briefs• Strengthening of collaborative research projects with Flemish and African partners• Hosting of a regional Data Science Symposium at KIPRE• Expansion of the mentorship programme to include regional trainees</w:t>
            </w:r>
          </w:p>
        </w:tc>
      </w:tr>
      <w:tr w:rsidR="00F62F7E" w:rsidRPr="00675994" w:rsidTr="00F62F7E">
        <w:trPr>
          <w:tblCellSpacing w:w="15" w:type="dxa"/>
        </w:trPr>
        <w:tc>
          <w:tcPr>
            <w:tcW w:w="0" w:type="auto"/>
            <w:vAlign w:val="center"/>
            <w:hideMark/>
          </w:tcPr>
          <w:p w:rsidR="00F62F7E" w:rsidRPr="00675994" w:rsidRDefault="00F62F7E">
            <w:pPr>
              <w:rPr>
                <w:rFonts w:ascii="Times New Roman" w:hAnsi="Times New Roman" w:cs="Times New Roman"/>
                <w:sz w:val="24"/>
                <w:szCs w:val="24"/>
              </w:rPr>
            </w:pPr>
            <w:r w:rsidRPr="00675994">
              <w:rPr>
                <w:rStyle w:val="Strong"/>
                <w:rFonts w:ascii="Times New Roman" w:hAnsi="Times New Roman" w:cs="Times New Roman"/>
                <w:sz w:val="24"/>
                <w:szCs w:val="24"/>
              </w:rPr>
              <w:t>Year 5</w:t>
            </w:r>
          </w:p>
        </w:tc>
        <w:tc>
          <w:tcPr>
            <w:tcW w:w="0" w:type="auto"/>
            <w:vAlign w:val="center"/>
            <w:hideMark/>
          </w:tcPr>
          <w:p w:rsidR="00F62F7E" w:rsidRPr="00675994" w:rsidRDefault="00F62F7E">
            <w:pPr>
              <w:rPr>
                <w:rFonts w:ascii="Times New Roman" w:hAnsi="Times New Roman" w:cs="Times New Roman"/>
                <w:sz w:val="24"/>
                <w:szCs w:val="24"/>
              </w:rPr>
            </w:pPr>
            <w:proofErr w:type="spellStart"/>
            <w:r w:rsidRPr="00675994">
              <w:rPr>
                <w:rStyle w:val="Strong"/>
                <w:rFonts w:ascii="Times New Roman" w:hAnsi="Times New Roman" w:cs="Times New Roman"/>
                <w:sz w:val="24"/>
                <w:szCs w:val="24"/>
              </w:rPr>
              <w:t>Institutionalisation</w:t>
            </w:r>
            <w:proofErr w:type="spellEnd"/>
            <w:r w:rsidRPr="00675994">
              <w:rPr>
                <w:rStyle w:val="Strong"/>
                <w:rFonts w:ascii="Times New Roman" w:hAnsi="Times New Roman" w:cs="Times New Roman"/>
                <w:sz w:val="24"/>
                <w:szCs w:val="24"/>
              </w:rPr>
              <w:t xml:space="preserve"> and Sustainability Phase</w:t>
            </w:r>
          </w:p>
        </w:tc>
        <w:tc>
          <w:tcPr>
            <w:tcW w:w="0" w:type="auto"/>
            <w:vAlign w:val="center"/>
            <w:hideMark/>
          </w:tcPr>
          <w:p w:rsidR="00F62F7E" w:rsidRPr="00675994" w:rsidRDefault="00F62F7E">
            <w:pPr>
              <w:rPr>
                <w:rFonts w:ascii="Times New Roman" w:hAnsi="Times New Roman" w:cs="Times New Roman"/>
                <w:sz w:val="24"/>
                <w:szCs w:val="24"/>
              </w:rPr>
            </w:pPr>
            <w:r w:rsidRPr="00675994">
              <w:rPr>
                <w:rFonts w:ascii="Times New Roman" w:hAnsi="Times New Roman" w:cs="Times New Roman"/>
                <w:sz w:val="24"/>
                <w:szCs w:val="24"/>
              </w:rPr>
              <w:t xml:space="preserve">• Full </w:t>
            </w:r>
            <w:proofErr w:type="spellStart"/>
            <w:r w:rsidRPr="00675994">
              <w:rPr>
                <w:rFonts w:ascii="Times New Roman" w:hAnsi="Times New Roman" w:cs="Times New Roman"/>
                <w:sz w:val="24"/>
                <w:szCs w:val="24"/>
              </w:rPr>
              <w:t>operationalisation</w:t>
            </w:r>
            <w:proofErr w:type="spellEnd"/>
            <w:r w:rsidRPr="00675994">
              <w:rPr>
                <w:rFonts w:ascii="Times New Roman" w:hAnsi="Times New Roman" w:cs="Times New Roman"/>
                <w:sz w:val="24"/>
                <w:szCs w:val="24"/>
              </w:rPr>
              <w:t xml:space="preserve"> of the Data Science and Analytics Unit within KIPRE’s </w:t>
            </w:r>
            <w:proofErr w:type="spellStart"/>
            <w:r w:rsidRPr="00675994">
              <w:rPr>
                <w:rFonts w:ascii="Times New Roman" w:hAnsi="Times New Roman" w:cs="Times New Roman"/>
                <w:sz w:val="24"/>
                <w:szCs w:val="24"/>
              </w:rPr>
              <w:t>organisational</w:t>
            </w:r>
            <w:proofErr w:type="spellEnd"/>
            <w:r w:rsidRPr="00675994">
              <w:rPr>
                <w:rFonts w:ascii="Times New Roman" w:hAnsi="Times New Roman" w:cs="Times New Roman"/>
                <w:sz w:val="24"/>
                <w:szCs w:val="24"/>
              </w:rPr>
              <w:t xml:space="preserve"> framework• </w:t>
            </w:r>
            <w:proofErr w:type="spellStart"/>
            <w:r w:rsidRPr="00675994">
              <w:rPr>
                <w:rFonts w:ascii="Times New Roman" w:hAnsi="Times New Roman" w:cs="Times New Roman"/>
                <w:sz w:val="24"/>
                <w:szCs w:val="24"/>
              </w:rPr>
              <w:t>Internalisation</w:t>
            </w:r>
            <w:proofErr w:type="spellEnd"/>
            <w:r w:rsidRPr="00675994">
              <w:rPr>
                <w:rFonts w:ascii="Times New Roman" w:hAnsi="Times New Roman" w:cs="Times New Roman"/>
                <w:sz w:val="24"/>
                <w:szCs w:val="24"/>
              </w:rPr>
              <w:t xml:space="preserve"> of training modules into KIPRE’s continuous professional development programme• Financial and administrative integration into KIPRE’s core budget• </w:t>
            </w:r>
            <w:proofErr w:type="spellStart"/>
            <w:r w:rsidRPr="00675994">
              <w:rPr>
                <w:rFonts w:ascii="Times New Roman" w:hAnsi="Times New Roman" w:cs="Times New Roman"/>
                <w:sz w:val="24"/>
                <w:szCs w:val="24"/>
              </w:rPr>
              <w:t>Endline</w:t>
            </w:r>
            <w:proofErr w:type="spellEnd"/>
            <w:r w:rsidRPr="00675994">
              <w:rPr>
                <w:rFonts w:ascii="Times New Roman" w:hAnsi="Times New Roman" w:cs="Times New Roman"/>
                <w:sz w:val="24"/>
                <w:szCs w:val="24"/>
              </w:rPr>
              <w:t xml:space="preserve"> evaluation and sustainability roadmap (post-project strategy)• Preparation of follow-up proposals and long-term collaboration agreements</w:t>
            </w:r>
          </w:p>
        </w:tc>
      </w:tr>
    </w:tbl>
    <w:p w:rsidR="00E7695E" w:rsidRPr="00675994" w:rsidRDefault="00E7695E" w:rsidP="00F62F7E">
      <w:pPr>
        <w:jc w:val="both"/>
        <w:rPr>
          <w:rFonts w:ascii="Times New Roman" w:hAnsi="Times New Roman" w:cs="Times New Roman"/>
          <w:sz w:val="24"/>
          <w:szCs w:val="24"/>
        </w:rPr>
      </w:pPr>
    </w:p>
    <w:p w:rsidR="00675994" w:rsidRPr="00675994" w:rsidRDefault="00675994" w:rsidP="00675994">
      <w:pPr>
        <w:rPr>
          <w:rFonts w:ascii="Times New Roman" w:hAnsi="Times New Roman" w:cs="Times New Roman"/>
          <w:sz w:val="24"/>
          <w:szCs w:val="24"/>
        </w:rPr>
      </w:pPr>
    </w:p>
    <w:p w:rsidR="00675994" w:rsidRPr="00675994" w:rsidRDefault="00675994" w:rsidP="00675994">
      <w:pPr>
        <w:pStyle w:val="Heading2"/>
        <w:rPr>
          <w:sz w:val="24"/>
          <w:szCs w:val="24"/>
        </w:rPr>
      </w:pPr>
      <w:r w:rsidRPr="00675994">
        <w:rPr>
          <w:rStyle w:val="Strong"/>
          <w:b w:val="0"/>
          <w:bCs w:val="0"/>
          <w:sz w:val="24"/>
          <w:szCs w:val="24"/>
        </w:rPr>
        <w:t xml:space="preserve"> </w:t>
      </w:r>
      <w:bookmarkStart w:id="15" w:name="_Toc212915711"/>
      <w:r w:rsidRPr="00675994">
        <w:rPr>
          <w:rStyle w:val="Strong"/>
          <w:b w:val="0"/>
          <w:bCs w:val="0"/>
          <w:sz w:val="24"/>
          <w:szCs w:val="24"/>
        </w:rPr>
        <w:t>Budget Overview and Justification (Total: €300,000)</w:t>
      </w:r>
      <w:bookmarkEnd w:id="15"/>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38"/>
        <w:gridCol w:w="937"/>
        <w:gridCol w:w="666"/>
        <w:gridCol w:w="5519"/>
      </w:tblGrid>
      <w:tr w:rsidR="00675994" w:rsidRPr="00675994" w:rsidTr="00675994">
        <w:trPr>
          <w:tblHeader/>
          <w:tblCellSpacing w:w="15" w:type="dxa"/>
        </w:trPr>
        <w:tc>
          <w:tcPr>
            <w:tcW w:w="0" w:type="auto"/>
            <w:vAlign w:val="center"/>
            <w:hideMark/>
          </w:tcPr>
          <w:p w:rsidR="00675994" w:rsidRPr="00675994" w:rsidRDefault="00675994">
            <w:pPr>
              <w:jc w:val="center"/>
              <w:rPr>
                <w:rFonts w:ascii="Times New Roman" w:hAnsi="Times New Roman" w:cs="Times New Roman"/>
                <w:b/>
                <w:bCs/>
                <w:sz w:val="24"/>
                <w:szCs w:val="24"/>
              </w:rPr>
            </w:pPr>
            <w:r w:rsidRPr="00675994">
              <w:rPr>
                <w:rStyle w:val="Strong"/>
                <w:rFonts w:ascii="Times New Roman" w:hAnsi="Times New Roman" w:cs="Times New Roman"/>
                <w:sz w:val="24"/>
                <w:szCs w:val="24"/>
              </w:rPr>
              <w:t>Budget Category</w:t>
            </w:r>
          </w:p>
        </w:tc>
        <w:tc>
          <w:tcPr>
            <w:tcW w:w="0" w:type="auto"/>
            <w:vAlign w:val="center"/>
            <w:hideMark/>
          </w:tcPr>
          <w:p w:rsidR="00675994" w:rsidRPr="00675994" w:rsidRDefault="00675994">
            <w:pPr>
              <w:jc w:val="center"/>
              <w:rPr>
                <w:rFonts w:ascii="Times New Roman" w:hAnsi="Times New Roman" w:cs="Times New Roman"/>
                <w:b/>
                <w:bCs/>
                <w:sz w:val="24"/>
                <w:szCs w:val="24"/>
              </w:rPr>
            </w:pPr>
            <w:r w:rsidRPr="00675994">
              <w:rPr>
                <w:rStyle w:val="Strong"/>
                <w:rFonts w:ascii="Times New Roman" w:hAnsi="Times New Roman" w:cs="Times New Roman"/>
                <w:sz w:val="24"/>
                <w:szCs w:val="24"/>
              </w:rPr>
              <w:t>Amount (€)</w:t>
            </w:r>
          </w:p>
        </w:tc>
        <w:tc>
          <w:tcPr>
            <w:tcW w:w="0" w:type="auto"/>
            <w:vAlign w:val="center"/>
            <w:hideMark/>
          </w:tcPr>
          <w:p w:rsidR="00675994" w:rsidRPr="00675994" w:rsidRDefault="00675994">
            <w:pPr>
              <w:jc w:val="center"/>
              <w:rPr>
                <w:rFonts w:ascii="Times New Roman" w:hAnsi="Times New Roman" w:cs="Times New Roman"/>
                <w:b/>
                <w:bCs/>
                <w:sz w:val="24"/>
                <w:szCs w:val="24"/>
              </w:rPr>
            </w:pPr>
            <w:r w:rsidRPr="00675994">
              <w:rPr>
                <w:rStyle w:val="Strong"/>
                <w:rFonts w:ascii="Times New Roman" w:hAnsi="Times New Roman" w:cs="Times New Roman"/>
                <w:sz w:val="24"/>
                <w:szCs w:val="24"/>
              </w:rPr>
              <w:t>% of Total</w:t>
            </w:r>
          </w:p>
        </w:tc>
        <w:tc>
          <w:tcPr>
            <w:tcW w:w="0" w:type="auto"/>
            <w:vAlign w:val="center"/>
            <w:hideMark/>
          </w:tcPr>
          <w:p w:rsidR="00675994" w:rsidRPr="00675994" w:rsidRDefault="00675994">
            <w:pPr>
              <w:jc w:val="center"/>
              <w:rPr>
                <w:rFonts w:ascii="Times New Roman" w:hAnsi="Times New Roman" w:cs="Times New Roman"/>
                <w:b/>
                <w:bCs/>
                <w:sz w:val="24"/>
                <w:szCs w:val="24"/>
              </w:rPr>
            </w:pPr>
            <w:r w:rsidRPr="00675994">
              <w:rPr>
                <w:rStyle w:val="Strong"/>
                <w:rFonts w:ascii="Times New Roman" w:hAnsi="Times New Roman" w:cs="Times New Roman"/>
                <w:sz w:val="24"/>
                <w:szCs w:val="24"/>
              </w:rPr>
              <w:t>Justification</w:t>
            </w:r>
          </w:p>
        </w:tc>
      </w:tr>
      <w:tr w:rsidR="00675994" w:rsidRPr="00675994" w:rsidTr="00675994">
        <w:trPr>
          <w:tblCellSpacing w:w="15" w:type="dxa"/>
        </w:trPr>
        <w:tc>
          <w:tcPr>
            <w:tcW w:w="0" w:type="auto"/>
            <w:vAlign w:val="center"/>
            <w:hideMark/>
          </w:tcPr>
          <w:p w:rsidR="00675994" w:rsidRPr="00675994" w:rsidRDefault="00675994">
            <w:pPr>
              <w:rPr>
                <w:rFonts w:ascii="Times New Roman" w:hAnsi="Times New Roman" w:cs="Times New Roman"/>
                <w:sz w:val="24"/>
                <w:szCs w:val="24"/>
              </w:rPr>
            </w:pPr>
            <w:r w:rsidRPr="00675994">
              <w:rPr>
                <w:rStyle w:val="Strong"/>
                <w:rFonts w:ascii="Times New Roman" w:hAnsi="Times New Roman" w:cs="Times New Roman"/>
                <w:sz w:val="24"/>
                <w:szCs w:val="24"/>
              </w:rPr>
              <w:t>1. Personnel and Expert Support</w:t>
            </w:r>
          </w:p>
        </w:tc>
        <w:tc>
          <w:tcPr>
            <w:tcW w:w="0" w:type="auto"/>
            <w:vAlign w:val="center"/>
            <w:hideMark/>
          </w:tcPr>
          <w:p w:rsidR="00675994" w:rsidRPr="00675994" w:rsidRDefault="00675994">
            <w:pPr>
              <w:rPr>
                <w:rFonts w:ascii="Times New Roman" w:hAnsi="Times New Roman" w:cs="Times New Roman"/>
                <w:sz w:val="24"/>
                <w:szCs w:val="24"/>
              </w:rPr>
            </w:pPr>
            <w:r w:rsidRPr="00675994">
              <w:rPr>
                <w:rStyle w:val="Strong"/>
                <w:rFonts w:ascii="Times New Roman" w:hAnsi="Times New Roman" w:cs="Times New Roman"/>
                <w:sz w:val="24"/>
                <w:szCs w:val="24"/>
              </w:rPr>
              <w:t>75,000</w:t>
            </w:r>
          </w:p>
        </w:tc>
        <w:tc>
          <w:tcPr>
            <w:tcW w:w="0" w:type="auto"/>
            <w:vAlign w:val="center"/>
            <w:hideMark/>
          </w:tcPr>
          <w:p w:rsidR="00675994" w:rsidRPr="00675994" w:rsidRDefault="00675994">
            <w:pPr>
              <w:rPr>
                <w:rFonts w:ascii="Times New Roman" w:hAnsi="Times New Roman" w:cs="Times New Roman"/>
                <w:sz w:val="24"/>
                <w:szCs w:val="24"/>
              </w:rPr>
            </w:pPr>
            <w:r w:rsidRPr="00675994">
              <w:rPr>
                <w:rStyle w:val="Strong"/>
                <w:rFonts w:ascii="Times New Roman" w:hAnsi="Times New Roman" w:cs="Times New Roman"/>
                <w:sz w:val="24"/>
                <w:szCs w:val="24"/>
              </w:rPr>
              <w:t>25%</w:t>
            </w:r>
          </w:p>
        </w:tc>
        <w:tc>
          <w:tcPr>
            <w:tcW w:w="0" w:type="auto"/>
            <w:vAlign w:val="center"/>
            <w:hideMark/>
          </w:tcPr>
          <w:p w:rsidR="00675994" w:rsidRPr="00675994" w:rsidRDefault="00675994">
            <w:pPr>
              <w:rPr>
                <w:rFonts w:ascii="Times New Roman" w:hAnsi="Times New Roman" w:cs="Times New Roman"/>
                <w:sz w:val="24"/>
                <w:szCs w:val="24"/>
              </w:rPr>
            </w:pPr>
            <w:r w:rsidRPr="00675994">
              <w:rPr>
                <w:rFonts w:ascii="Times New Roman" w:hAnsi="Times New Roman" w:cs="Times New Roman"/>
                <w:sz w:val="24"/>
                <w:szCs w:val="24"/>
              </w:rPr>
              <w:t xml:space="preserve">Partial support for KIPRE project coordination team (Project Lead, Data Manager, and Administrative Assistant); local technical assistants; and short-term consultancy inputs from Flemish experts in biostatistics, data governance, and machine learning. Supports stipends for early-career trainees assisting with data </w:t>
            </w:r>
            <w:proofErr w:type="spellStart"/>
            <w:r w:rsidRPr="00675994">
              <w:rPr>
                <w:rFonts w:ascii="Times New Roman" w:hAnsi="Times New Roman" w:cs="Times New Roman"/>
                <w:sz w:val="24"/>
                <w:szCs w:val="24"/>
              </w:rPr>
              <w:t>digitisation</w:t>
            </w:r>
            <w:proofErr w:type="spellEnd"/>
            <w:r w:rsidRPr="00675994">
              <w:rPr>
                <w:rFonts w:ascii="Times New Roman" w:hAnsi="Times New Roman" w:cs="Times New Roman"/>
                <w:sz w:val="24"/>
                <w:szCs w:val="24"/>
              </w:rPr>
              <w:t xml:space="preserve"> and analysis.</w:t>
            </w:r>
          </w:p>
        </w:tc>
      </w:tr>
      <w:tr w:rsidR="00675994" w:rsidRPr="00675994" w:rsidTr="00675994">
        <w:trPr>
          <w:tblCellSpacing w:w="15" w:type="dxa"/>
        </w:trPr>
        <w:tc>
          <w:tcPr>
            <w:tcW w:w="0" w:type="auto"/>
            <w:vAlign w:val="center"/>
            <w:hideMark/>
          </w:tcPr>
          <w:p w:rsidR="00675994" w:rsidRPr="00675994" w:rsidRDefault="00675994">
            <w:pPr>
              <w:rPr>
                <w:rFonts w:ascii="Times New Roman" w:hAnsi="Times New Roman" w:cs="Times New Roman"/>
                <w:sz w:val="24"/>
                <w:szCs w:val="24"/>
              </w:rPr>
            </w:pPr>
            <w:r w:rsidRPr="00675994">
              <w:rPr>
                <w:rStyle w:val="Strong"/>
                <w:rFonts w:ascii="Times New Roman" w:hAnsi="Times New Roman" w:cs="Times New Roman"/>
                <w:sz w:val="24"/>
                <w:szCs w:val="24"/>
              </w:rPr>
              <w:t>2. Capacity Building and Training</w:t>
            </w:r>
          </w:p>
        </w:tc>
        <w:tc>
          <w:tcPr>
            <w:tcW w:w="0" w:type="auto"/>
            <w:vAlign w:val="center"/>
            <w:hideMark/>
          </w:tcPr>
          <w:p w:rsidR="00675994" w:rsidRPr="00675994" w:rsidRDefault="00675994">
            <w:pPr>
              <w:rPr>
                <w:rFonts w:ascii="Times New Roman" w:hAnsi="Times New Roman" w:cs="Times New Roman"/>
                <w:sz w:val="24"/>
                <w:szCs w:val="24"/>
              </w:rPr>
            </w:pPr>
            <w:r w:rsidRPr="00675994">
              <w:rPr>
                <w:rStyle w:val="Strong"/>
                <w:rFonts w:ascii="Times New Roman" w:hAnsi="Times New Roman" w:cs="Times New Roman"/>
                <w:sz w:val="24"/>
                <w:szCs w:val="24"/>
              </w:rPr>
              <w:t>60,000</w:t>
            </w:r>
          </w:p>
        </w:tc>
        <w:tc>
          <w:tcPr>
            <w:tcW w:w="0" w:type="auto"/>
            <w:vAlign w:val="center"/>
            <w:hideMark/>
          </w:tcPr>
          <w:p w:rsidR="00675994" w:rsidRPr="00675994" w:rsidRDefault="00675994">
            <w:pPr>
              <w:rPr>
                <w:rFonts w:ascii="Times New Roman" w:hAnsi="Times New Roman" w:cs="Times New Roman"/>
                <w:sz w:val="24"/>
                <w:szCs w:val="24"/>
              </w:rPr>
            </w:pPr>
            <w:r w:rsidRPr="00675994">
              <w:rPr>
                <w:rStyle w:val="Strong"/>
                <w:rFonts w:ascii="Times New Roman" w:hAnsi="Times New Roman" w:cs="Times New Roman"/>
                <w:sz w:val="24"/>
                <w:szCs w:val="24"/>
              </w:rPr>
              <w:t>20%</w:t>
            </w:r>
          </w:p>
        </w:tc>
        <w:tc>
          <w:tcPr>
            <w:tcW w:w="0" w:type="auto"/>
            <w:vAlign w:val="center"/>
            <w:hideMark/>
          </w:tcPr>
          <w:p w:rsidR="00675994" w:rsidRPr="00675994" w:rsidRDefault="00675994">
            <w:pPr>
              <w:rPr>
                <w:rFonts w:ascii="Times New Roman" w:hAnsi="Times New Roman" w:cs="Times New Roman"/>
                <w:sz w:val="24"/>
                <w:szCs w:val="24"/>
              </w:rPr>
            </w:pPr>
            <w:r w:rsidRPr="00675994">
              <w:rPr>
                <w:rFonts w:ascii="Times New Roman" w:hAnsi="Times New Roman" w:cs="Times New Roman"/>
                <w:sz w:val="24"/>
                <w:szCs w:val="24"/>
              </w:rPr>
              <w:t>Short courses, workshops, and mentorships in biomedical data science; academic exchanges and attachments at the University of Hasselt; joint supervision of postgraduate students; development of e-learning modules and data analytics curricula for KIPRE’s internal use.</w:t>
            </w:r>
          </w:p>
        </w:tc>
      </w:tr>
      <w:tr w:rsidR="00675994" w:rsidRPr="00675994" w:rsidTr="00675994">
        <w:trPr>
          <w:tblCellSpacing w:w="15" w:type="dxa"/>
        </w:trPr>
        <w:tc>
          <w:tcPr>
            <w:tcW w:w="0" w:type="auto"/>
            <w:vAlign w:val="center"/>
            <w:hideMark/>
          </w:tcPr>
          <w:p w:rsidR="00675994" w:rsidRPr="00675994" w:rsidRDefault="00675994">
            <w:pPr>
              <w:rPr>
                <w:rFonts w:ascii="Times New Roman" w:hAnsi="Times New Roman" w:cs="Times New Roman"/>
                <w:sz w:val="24"/>
                <w:szCs w:val="24"/>
              </w:rPr>
            </w:pPr>
            <w:r w:rsidRPr="00675994">
              <w:rPr>
                <w:rStyle w:val="Strong"/>
                <w:rFonts w:ascii="Times New Roman" w:hAnsi="Times New Roman" w:cs="Times New Roman"/>
                <w:sz w:val="24"/>
                <w:szCs w:val="24"/>
              </w:rPr>
              <w:t>3. Research Infrastructure and Equipment</w:t>
            </w:r>
          </w:p>
        </w:tc>
        <w:tc>
          <w:tcPr>
            <w:tcW w:w="0" w:type="auto"/>
            <w:vAlign w:val="center"/>
            <w:hideMark/>
          </w:tcPr>
          <w:p w:rsidR="00675994" w:rsidRPr="00675994" w:rsidRDefault="00675994">
            <w:pPr>
              <w:rPr>
                <w:rFonts w:ascii="Times New Roman" w:hAnsi="Times New Roman" w:cs="Times New Roman"/>
                <w:sz w:val="24"/>
                <w:szCs w:val="24"/>
              </w:rPr>
            </w:pPr>
            <w:r w:rsidRPr="00675994">
              <w:rPr>
                <w:rStyle w:val="Strong"/>
                <w:rFonts w:ascii="Times New Roman" w:hAnsi="Times New Roman" w:cs="Times New Roman"/>
                <w:sz w:val="24"/>
                <w:szCs w:val="24"/>
              </w:rPr>
              <w:t>60,000</w:t>
            </w:r>
          </w:p>
        </w:tc>
        <w:tc>
          <w:tcPr>
            <w:tcW w:w="0" w:type="auto"/>
            <w:vAlign w:val="center"/>
            <w:hideMark/>
          </w:tcPr>
          <w:p w:rsidR="00675994" w:rsidRPr="00675994" w:rsidRDefault="00675994">
            <w:pPr>
              <w:rPr>
                <w:rFonts w:ascii="Times New Roman" w:hAnsi="Times New Roman" w:cs="Times New Roman"/>
                <w:sz w:val="24"/>
                <w:szCs w:val="24"/>
              </w:rPr>
            </w:pPr>
            <w:r w:rsidRPr="00675994">
              <w:rPr>
                <w:rStyle w:val="Strong"/>
                <w:rFonts w:ascii="Times New Roman" w:hAnsi="Times New Roman" w:cs="Times New Roman"/>
                <w:sz w:val="24"/>
                <w:szCs w:val="24"/>
              </w:rPr>
              <w:t>20%</w:t>
            </w:r>
          </w:p>
        </w:tc>
        <w:tc>
          <w:tcPr>
            <w:tcW w:w="0" w:type="auto"/>
            <w:vAlign w:val="center"/>
            <w:hideMark/>
          </w:tcPr>
          <w:p w:rsidR="00675994" w:rsidRPr="00675994" w:rsidRDefault="00675994">
            <w:pPr>
              <w:rPr>
                <w:rFonts w:ascii="Times New Roman" w:hAnsi="Times New Roman" w:cs="Times New Roman"/>
                <w:sz w:val="24"/>
                <w:szCs w:val="24"/>
              </w:rPr>
            </w:pPr>
            <w:r w:rsidRPr="00675994">
              <w:rPr>
                <w:rFonts w:ascii="Times New Roman" w:hAnsi="Times New Roman" w:cs="Times New Roman"/>
                <w:sz w:val="24"/>
                <w:szCs w:val="24"/>
              </w:rPr>
              <w:t>Procurement of essential infrastructure for the Data Science and Analytics Unit: high-performance workstations, secure data server, storage solutions, backup systems, and statistical/bioinformatics software licenses. Includes internet/network enhancement for collaborative analysis.</w:t>
            </w:r>
          </w:p>
        </w:tc>
      </w:tr>
      <w:tr w:rsidR="00675994" w:rsidRPr="00675994" w:rsidTr="00675994">
        <w:trPr>
          <w:tblCellSpacing w:w="15" w:type="dxa"/>
        </w:trPr>
        <w:tc>
          <w:tcPr>
            <w:tcW w:w="0" w:type="auto"/>
            <w:vAlign w:val="center"/>
            <w:hideMark/>
          </w:tcPr>
          <w:p w:rsidR="00675994" w:rsidRPr="00675994" w:rsidRDefault="00675994">
            <w:pPr>
              <w:rPr>
                <w:rFonts w:ascii="Times New Roman" w:hAnsi="Times New Roman" w:cs="Times New Roman"/>
                <w:sz w:val="24"/>
                <w:szCs w:val="24"/>
              </w:rPr>
            </w:pPr>
            <w:r w:rsidRPr="00675994">
              <w:rPr>
                <w:rStyle w:val="Strong"/>
                <w:rFonts w:ascii="Times New Roman" w:hAnsi="Times New Roman" w:cs="Times New Roman"/>
                <w:sz w:val="24"/>
                <w:szCs w:val="24"/>
              </w:rPr>
              <w:t xml:space="preserve">4. Data Management and </w:t>
            </w:r>
            <w:proofErr w:type="spellStart"/>
            <w:r w:rsidRPr="00675994">
              <w:rPr>
                <w:rStyle w:val="Strong"/>
                <w:rFonts w:ascii="Times New Roman" w:hAnsi="Times New Roman" w:cs="Times New Roman"/>
                <w:sz w:val="24"/>
                <w:szCs w:val="24"/>
              </w:rPr>
              <w:t>Digitisation</w:t>
            </w:r>
            <w:proofErr w:type="spellEnd"/>
          </w:p>
        </w:tc>
        <w:tc>
          <w:tcPr>
            <w:tcW w:w="0" w:type="auto"/>
            <w:vAlign w:val="center"/>
            <w:hideMark/>
          </w:tcPr>
          <w:p w:rsidR="00675994" w:rsidRPr="00675994" w:rsidRDefault="00675994">
            <w:pPr>
              <w:rPr>
                <w:rFonts w:ascii="Times New Roman" w:hAnsi="Times New Roman" w:cs="Times New Roman"/>
                <w:sz w:val="24"/>
                <w:szCs w:val="24"/>
              </w:rPr>
            </w:pPr>
            <w:r w:rsidRPr="00675994">
              <w:rPr>
                <w:rStyle w:val="Strong"/>
                <w:rFonts w:ascii="Times New Roman" w:hAnsi="Times New Roman" w:cs="Times New Roman"/>
                <w:sz w:val="24"/>
                <w:szCs w:val="24"/>
              </w:rPr>
              <w:t>30,000</w:t>
            </w:r>
          </w:p>
        </w:tc>
        <w:tc>
          <w:tcPr>
            <w:tcW w:w="0" w:type="auto"/>
            <w:vAlign w:val="center"/>
            <w:hideMark/>
          </w:tcPr>
          <w:p w:rsidR="00675994" w:rsidRPr="00675994" w:rsidRDefault="00675994">
            <w:pPr>
              <w:rPr>
                <w:rFonts w:ascii="Times New Roman" w:hAnsi="Times New Roman" w:cs="Times New Roman"/>
                <w:sz w:val="24"/>
                <w:szCs w:val="24"/>
              </w:rPr>
            </w:pPr>
            <w:r w:rsidRPr="00675994">
              <w:rPr>
                <w:rStyle w:val="Strong"/>
                <w:rFonts w:ascii="Times New Roman" w:hAnsi="Times New Roman" w:cs="Times New Roman"/>
                <w:sz w:val="24"/>
                <w:szCs w:val="24"/>
              </w:rPr>
              <w:t>10%</w:t>
            </w:r>
          </w:p>
        </w:tc>
        <w:tc>
          <w:tcPr>
            <w:tcW w:w="0" w:type="auto"/>
            <w:vAlign w:val="center"/>
            <w:hideMark/>
          </w:tcPr>
          <w:p w:rsidR="00675994" w:rsidRPr="00675994" w:rsidRDefault="00675994">
            <w:pPr>
              <w:rPr>
                <w:rFonts w:ascii="Times New Roman" w:hAnsi="Times New Roman" w:cs="Times New Roman"/>
                <w:sz w:val="24"/>
                <w:szCs w:val="24"/>
              </w:rPr>
            </w:pPr>
            <w:proofErr w:type="spellStart"/>
            <w:r w:rsidRPr="00675994">
              <w:rPr>
                <w:rFonts w:ascii="Times New Roman" w:hAnsi="Times New Roman" w:cs="Times New Roman"/>
                <w:sz w:val="24"/>
                <w:szCs w:val="24"/>
              </w:rPr>
              <w:t>Digitisation</w:t>
            </w:r>
            <w:proofErr w:type="spellEnd"/>
            <w:r w:rsidRPr="00675994">
              <w:rPr>
                <w:rFonts w:ascii="Times New Roman" w:hAnsi="Times New Roman" w:cs="Times New Roman"/>
                <w:sz w:val="24"/>
                <w:szCs w:val="24"/>
              </w:rPr>
              <w:t xml:space="preserve"> and curation of legacy KIPRE datasets (biomedical, environmental, and primatological). Development of standardized metadata and institutional research repository aligned with FAIR principles.</w:t>
            </w:r>
          </w:p>
        </w:tc>
      </w:tr>
      <w:tr w:rsidR="00675994" w:rsidRPr="00675994" w:rsidTr="00675994">
        <w:trPr>
          <w:tblCellSpacing w:w="15" w:type="dxa"/>
        </w:trPr>
        <w:tc>
          <w:tcPr>
            <w:tcW w:w="0" w:type="auto"/>
            <w:vAlign w:val="center"/>
            <w:hideMark/>
          </w:tcPr>
          <w:p w:rsidR="00675994" w:rsidRPr="00675994" w:rsidRDefault="00675994">
            <w:pPr>
              <w:rPr>
                <w:rFonts w:ascii="Times New Roman" w:hAnsi="Times New Roman" w:cs="Times New Roman"/>
                <w:sz w:val="24"/>
                <w:szCs w:val="24"/>
              </w:rPr>
            </w:pPr>
            <w:r w:rsidRPr="00675994">
              <w:rPr>
                <w:rStyle w:val="Strong"/>
                <w:rFonts w:ascii="Times New Roman" w:hAnsi="Times New Roman" w:cs="Times New Roman"/>
                <w:sz w:val="24"/>
                <w:szCs w:val="24"/>
              </w:rPr>
              <w:t>5. Collaborative Research and Pilot Studies</w:t>
            </w:r>
          </w:p>
        </w:tc>
        <w:tc>
          <w:tcPr>
            <w:tcW w:w="0" w:type="auto"/>
            <w:vAlign w:val="center"/>
            <w:hideMark/>
          </w:tcPr>
          <w:p w:rsidR="00675994" w:rsidRPr="00675994" w:rsidRDefault="00675994">
            <w:pPr>
              <w:rPr>
                <w:rFonts w:ascii="Times New Roman" w:hAnsi="Times New Roman" w:cs="Times New Roman"/>
                <w:sz w:val="24"/>
                <w:szCs w:val="24"/>
              </w:rPr>
            </w:pPr>
            <w:r w:rsidRPr="00675994">
              <w:rPr>
                <w:rStyle w:val="Strong"/>
                <w:rFonts w:ascii="Times New Roman" w:hAnsi="Times New Roman" w:cs="Times New Roman"/>
                <w:sz w:val="24"/>
                <w:szCs w:val="24"/>
              </w:rPr>
              <w:t>30,000</w:t>
            </w:r>
          </w:p>
        </w:tc>
        <w:tc>
          <w:tcPr>
            <w:tcW w:w="0" w:type="auto"/>
            <w:vAlign w:val="center"/>
            <w:hideMark/>
          </w:tcPr>
          <w:p w:rsidR="00675994" w:rsidRPr="00675994" w:rsidRDefault="00675994">
            <w:pPr>
              <w:rPr>
                <w:rFonts w:ascii="Times New Roman" w:hAnsi="Times New Roman" w:cs="Times New Roman"/>
                <w:sz w:val="24"/>
                <w:szCs w:val="24"/>
              </w:rPr>
            </w:pPr>
            <w:r w:rsidRPr="00675994">
              <w:rPr>
                <w:rStyle w:val="Strong"/>
                <w:rFonts w:ascii="Times New Roman" w:hAnsi="Times New Roman" w:cs="Times New Roman"/>
                <w:sz w:val="24"/>
                <w:szCs w:val="24"/>
              </w:rPr>
              <w:t>10%</w:t>
            </w:r>
          </w:p>
        </w:tc>
        <w:tc>
          <w:tcPr>
            <w:tcW w:w="0" w:type="auto"/>
            <w:vAlign w:val="center"/>
            <w:hideMark/>
          </w:tcPr>
          <w:p w:rsidR="00675994" w:rsidRPr="00675994" w:rsidRDefault="00675994">
            <w:pPr>
              <w:rPr>
                <w:rFonts w:ascii="Times New Roman" w:hAnsi="Times New Roman" w:cs="Times New Roman"/>
                <w:sz w:val="24"/>
                <w:szCs w:val="24"/>
              </w:rPr>
            </w:pPr>
            <w:r w:rsidRPr="00675994">
              <w:rPr>
                <w:rFonts w:ascii="Times New Roman" w:hAnsi="Times New Roman" w:cs="Times New Roman"/>
                <w:sz w:val="24"/>
                <w:szCs w:val="24"/>
              </w:rPr>
              <w:t>Implementation of 2–3 pilot data-driven projects demonstrating the value of analytics in policy translation (e.g., disease modelling, bioactive compound discovery, or One Health surveillance). Covers data collection, analysis, and dissemination workshops.</w:t>
            </w:r>
          </w:p>
        </w:tc>
      </w:tr>
      <w:tr w:rsidR="00675994" w:rsidRPr="00675994" w:rsidTr="00675994">
        <w:trPr>
          <w:tblCellSpacing w:w="15" w:type="dxa"/>
        </w:trPr>
        <w:tc>
          <w:tcPr>
            <w:tcW w:w="0" w:type="auto"/>
            <w:vAlign w:val="center"/>
            <w:hideMark/>
          </w:tcPr>
          <w:p w:rsidR="00675994" w:rsidRPr="00675994" w:rsidRDefault="00675994">
            <w:pPr>
              <w:rPr>
                <w:rFonts w:ascii="Times New Roman" w:hAnsi="Times New Roman" w:cs="Times New Roman"/>
                <w:sz w:val="24"/>
                <w:szCs w:val="24"/>
              </w:rPr>
            </w:pPr>
            <w:r w:rsidRPr="00675994">
              <w:rPr>
                <w:rStyle w:val="Strong"/>
                <w:rFonts w:ascii="Times New Roman" w:hAnsi="Times New Roman" w:cs="Times New Roman"/>
                <w:sz w:val="24"/>
                <w:szCs w:val="24"/>
              </w:rPr>
              <w:t>6. Travel and Exchange Visits</w:t>
            </w:r>
          </w:p>
        </w:tc>
        <w:tc>
          <w:tcPr>
            <w:tcW w:w="0" w:type="auto"/>
            <w:vAlign w:val="center"/>
            <w:hideMark/>
          </w:tcPr>
          <w:p w:rsidR="00675994" w:rsidRPr="00675994" w:rsidRDefault="00675994">
            <w:pPr>
              <w:rPr>
                <w:rFonts w:ascii="Times New Roman" w:hAnsi="Times New Roman" w:cs="Times New Roman"/>
                <w:sz w:val="24"/>
                <w:szCs w:val="24"/>
              </w:rPr>
            </w:pPr>
            <w:r w:rsidRPr="00675994">
              <w:rPr>
                <w:rStyle w:val="Strong"/>
                <w:rFonts w:ascii="Times New Roman" w:hAnsi="Times New Roman" w:cs="Times New Roman"/>
                <w:sz w:val="24"/>
                <w:szCs w:val="24"/>
              </w:rPr>
              <w:t>21,000</w:t>
            </w:r>
          </w:p>
        </w:tc>
        <w:tc>
          <w:tcPr>
            <w:tcW w:w="0" w:type="auto"/>
            <w:vAlign w:val="center"/>
            <w:hideMark/>
          </w:tcPr>
          <w:p w:rsidR="00675994" w:rsidRPr="00675994" w:rsidRDefault="00675994">
            <w:pPr>
              <w:rPr>
                <w:rFonts w:ascii="Times New Roman" w:hAnsi="Times New Roman" w:cs="Times New Roman"/>
                <w:sz w:val="24"/>
                <w:szCs w:val="24"/>
              </w:rPr>
            </w:pPr>
            <w:r w:rsidRPr="00675994">
              <w:rPr>
                <w:rStyle w:val="Strong"/>
                <w:rFonts w:ascii="Times New Roman" w:hAnsi="Times New Roman" w:cs="Times New Roman"/>
                <w:sz w:val="24"/>
                <w:szCs w:val="24"/>
              </w:rPr>
              <w:t>7%</w:t>
            </w:r>
          </w:p>
        </w:tc>
        <w:tc>
          <w:tcPr>
            <w:tcW w:w="0" w:type="auto"/>
            <w:vAlign w:val="center"/>
            <w:hideMark/>
          </w:tcPr>
          <w:p w:rsidR="00675994" w:rsidRPr="00675994" w:rsidRDefault="00675994">
            <w:pPr>
              <w:rPr>
                <w:rFonts w:ascii="Times New Roman" w:hAnsi="Times New Roman" w:cs="Times New Roman"/>
                <w:sz w:val="24"/>
                <w:szCs w:val="24"/>
              </w:rPr>
            </w:pPr>
            <w:r w:rsidRPr="00675994">
              <w:rPr>
                <w:rFonts w:ascii="Times New Roman" w:hAnsi="Times New Roman" w:cs="Times New Roman"/>
                <w:sz w:val="24"/>
                <w:szCs w:val="24"/>
              </w:rPr>
              <w:t>Two-way mobility for researchers and students between KIPRE and Flemish partners; attendance at coordination meetings and symposia; field visits to regional data science hubs for benchmarking and partnership development.</w:t>
            </w:r>
          </w:p>
        </w:tc>
      </w:tr>
      <w:tr w:rsidR="00675994" w:rsidRPr="00675994" w:rsidTr="00675994">
        <w:trPr>
          <w:tblCellSpacing w:w="15" w:type="dxa"/>
        </w:trPr>
        <w:tc>
          <w:tcPr>
            <w:tcW w:w="0" w:type="auto"/>
            <w:vAlign w:val="center"/>
            <w:hideMark/>
          </w:tcPr>
          <w:p w:rsidR="00675994" w:rsidRPr="00675994" w:rsidRDefault="00675994">
            <w:pPr>
              <w:rPr>
                <w:rFonts w:ascii="Times New Roman" w:hAnsi="Times New Roman" w:cs="Times New Roman"/>
                <w:sz w:val="24"/>
                <w:szCs w:val="24"/>
              </w:rPr>
            </w:pPr>
            <w:r w:rsidRPr="00675994">
              <w:rPr>
                <w:rStyle w:val="Strong"/>
                <w:rFonts w:ascii="Times New Roman" w:hAnsi="Times New Roman" w:cs="Times New Roman"/>
                <w:sz w:val="24"/>
                <w:szCs w:val="24"/>
              </w:rPr>
              <w:t>7. Dissemination, Communication, and Policy Engagement</w:t>
            </w:r>
          </w:p>
        </w:tc>
        <w:tc>
          <w:tcPr>
            <w:tcW w:w="0" w:type="auto"/>
            <w:vAlign w:val="center"/>
            <w:hideMark/>
          </w:tcPr>
          <w:p w:rsidR="00675994" w:rsidRPr="00675994" w:rsidRDefault="00675994">
            <w:pPr>
              <w:rPr>
                <w:rFonts w:ascii="Times New Roman" w:hAnsi="Times New Roman" w:cs="Times New Roman"/>
                <w:sz w:val="24"/>
                <w:szCs w:val="24"/>
              </w:rPr>
            </w:pPr>
            <w:r w:rsidRPr="00675994">
              <w:rPr>
                <w:rStyle w:val="Strong"/>
                <w:rFonts w:ascii="Times New Roman" w:hAnsi="Times New Roman" w:cs="Times New Roman"/>
                <w:sz w:val="24"/>
                <w:szCs w:val="24"/>
              </w:rPr>
              <w:t>15,000</w:t>
            </w:r>
          </w:p>
        </w:tc>
        <w:tc>
          <w:tcPr>
            <w:tcW w:w="0" w:type="auto"/>
            <w:vAlign w:val="center"/>
            <w:hideMark/>
          </w:tcPr>
          <w:p w:rsidR="00675994" w:rsidRPr="00675994" w:rsidRDefault="00675994">
            <w:pPr>
              <w:rPr>
                <w:rFonts w:ascii="Times New Roman" w:hAnsi="Times New Roman" w:cs="Times New Roman"/>
                <w:sz w:val="24"/>
                <w:szCs w:val="24"/>
              </w:rPr>
            </w:pPr>
            <w:r w:rsidRPr="00675994">
              <w:rPr>
                <w:rStyle w:val="Strong"/>
                <w:rFonts w:ascii="Times New Roman" w:hAnsi="Times New Roman" w:cs="Times New Roman"/>
                <w:sz w:val="24"/>
                <w:szCs w:val="24"/>
              </w:rPr>
              <w:t>5%</w:t>
            </w:r>
          </w:p>
        </w:tc>
        <w:tc>
          <w:tcPr>
            <w:tcW w:w="0" w:type="auto"/>
            <w:vAlign w:val="center"/>
            <w:hideMark/>
          </w:tcPr>
          <w:p w:rsidR="00675994" w:rsidRPr="00675994" w:rsidRDefault="00675994">
            <w:pPr>
              <w:rPr>
                <w:rFonts w:ascii="Times New Roman" w:hAnsi="Times New Roman" w:cs="Times New Roman"/>
                <w:sz w:val="24"/>
                <w:szCs w:val="24"/>
              </w:rPr>
            </w:pPr>
            <w:r w:rsidRPr="00675994">
              <w:rPr>
                <w:rFonts w:ascii="Times New Roman" w:hAnsi="Times New Roman" w:cs="Times New Roman"/>
                <w:sz w:val="24"/>
                <w:szCs w:val="24"/>
              </w:rPr>
              <w:t>Stakeholder engagement activities, policy briefs, communication materials, dissemination workshops, and publication support. Includes a public-facing project webpage and outreach to the Ministry of Health.</w:t>
            </w:r>
          </w:p>
        </w:tc>
      </w:tr>
      <w:tr w:rsidR="00675994" w:rsidRPr="00675994" w:rsidTr="00675994">
        <w:trPr>
          <w:tblCellSpacing w:w="15" w:type="dxa"/>
        </w:trPr>
        <w:tc>
          <w:tcPr>
            <w:tcW w:w="0" w:type="auto"/>
            <w:vAlign w:val="center"/>
            <w:hideMark/>
          </w:tcPr>
          <w:p w:rsidR="00675994" w:rsidRPr="00675994" w:rsidRDefault="00675994">
            <w:pPr>
              <w:rPr>
                <w:rFonts w:ascii="Times New Roman" w:hAnsi="Times New Roman" w:cs="Times New Roman"/>
                <w:sz w:val="24"/>
                <w:szCs w:val="24"/>
              </w:rPr>
            </w:pPr>
            <w:r w:rsidRPr="00675994">
              <w:rPr>
                <w:rStyle w:val="Strong"/>
                <w:rFonts w:ascii="Times New Roman" w:hAnsi="Times New Roman" w:cs="Times New Roman"/>
                <w:sz w:val="24"/>
                <w:szCs w:val="24"/>
              </w:rPr>
              <w:t>8. Monitoring, Evaluation, and Contingency</w:t>
            </w:r>
          </w:p>
        </w:tc>
        <w:tc>
          <w:tcPr>
            <w:tcW w:w="0" w:type="auto"/>
            <w:vAlign w:val="center"/>
            <w:hideMark/>
          </w:tcPr>
          <w:p w:rsidR="00675994" w:rsidRPr="00675994" w:rsidRDefault="00675994">
            <w:pPr>
              <w:rPr>
                <w:rFonts w:ascii="Times New Roman" w:hAnsi="Times New Roman" w:cs="Times New Roman"/>
                <w:sz w:val="24"/>
                <w:szCs w:val="24"/>
              </w:rPr>
            </w:pPr>
            <w:r w:rsidRPr="00675994">
              <w:rPr>
                <w:rStyle w:val="Strong"/>
                <w:rFonts w:ascii="Times New Roman" w:hAnsi="Times New Roman" w:cs="Times New Roman"/>
                <w:sz w:val="24"/>
                <w:szCs w:val="24"/>
              </w:rPr>
              <w:t>9,000</w:t>
            </w:r>
          </w:p>
        </w:tc>
        <w:tc>
          <w:tcPr>
            <w:tcW w:w="0" w:type="auto"/>
            <w:vAlign w:val="center"/>
            <w:hideMark/>
          </w:tcPr>
          <w:p w:rsidR="00675994" w:rsidRPr="00675994" w:rsidRDefault="00675994">
            <w:pPr>
              <w:rPr>
                <w:rFonts w:ascii="Times New Roman" w:hAnsi="Times New Roman" w:cs="Times New Roman"/>
                <w:sz w:val="24"/>
                <w:szCs w:val="24"/>
              </w:rPr>
            </w:pPr>
            <w:r w:rsidRPr="00675994">
              <w:rPr>
                <w:rStyle w:val="Strong"/>
                <w:rFonts w:ascii="Times New Roman" w:hAnsi="Times New Roman" w:cs="Times New Roman"/>
                <w:sz w:val="24"/>
                <w:szCs w:val="24"/>
              </w:rPr>
              <w:t>3%</w:t>
            </w:r>
          </w:p>
        </w:tc>
        <w:tc>
          <w:tcPr>
            <w:tcW w:w="0" w:type="auto"/>
            <w:vAlign w:val="center"/>
            <w:hideMark/>
          </w:tcPr>
          <w:p w:rsidR="00675994" w:rsidRPr="00675994" w:rsidRDefault="00675994">
            <w:pPr>
              <w:rPr>
                <w:rFonts w:ascii="Times New Roman" w:hAnsi="Times New Roman" w:cs="Times New Roman"/>
                <w:sz w:val="24"/>
                <w:szCs w:val="24"/>
              </w:rPr>
            </w:pPr>
            <w:r w:rsidRPr="00675994">
              <w:rPr>
                <w:rFonts w:ascii="Times New Roman" w:hAnsi="Times New Roman" w:cs="Times New Roman"/>
                <w:sz w:val="24"/>
                <w:szCs w:val="24"/>
              </w:rPr>
              <w:t>Midterm review, financial audits, and risk mitigation. Includes adaptive management for inflation or unanticipated technical requirements.</w:t>
            </w:r>
          </w:p>
        </w:tc>
      </w:tr>
    </w:tbl>
    <w:p w:rsidR="00675994" w:rsidRPr="00675994" w:rsidRDefault="00675994" w:rsidP="00675994">
      <w:pPr>
        <w:pStyle w:val="NormalWeb"/>
      </w:pPr>
      <w:r w:rsidRPr="00675994">
        <w:rPr>
          <w:rStyle w:val="Strong"/>
          <w:rFonts w:eastAsiaTheme="majorEastAsia"/>
        </w:rPr>
        <w:t>Total Project Budget: €300,000</w:t>
      </w:r>
    </w:p>
    <w:p w:rsidR="00675994" w:rsidRPr="00675994" w:rsidRDefault="00675994" w:rsidP="00675994">
      <w:pPr>
        <w:pStyle w:val="Heading3"/>
        <w:rPr>
          <w:rFonts w:ascii="Times New Roman" w:hAnsi="Times New Roman" w:cs="Times New Roman"/>
        </w:rPr>
      </w:pPr>
      <w:bookmarkStart w:id="16" w:name="_Toc212915712"/>
      <w:r w:rsidRPr="00675994">
        <w:rPr>
          <w:rStyle w:val="Strong"/>
          <w:rFonts w:ascii="Times New Roman" w:hAnsi="Times New Roman" w:cs="Times New Roman"/>
          <w:b/>
          <w:bCs w:val="0"/>
        </w:rPr>
        <w:t>Budget Rationale</w:t>
      </w:r>
      <w:bookmarkEnd w:id="16"/>
    </w:p>
    <w:p w:rsidR="00675994" w:rsidRPr="00675994" w:rsidRDefault="00675994" w:rsidP="00675994">
      <w:pPr>
        <w:pStyle w:val="NormalWeb"/>
      </w:pPr>
      <w:r w:rsidRPr="00675994">
        <w:t>This allocation prioritizes:</w:t>
      </w:r>
    </w:p>
    <w:p w:rsidR="00675994" w:rsidRPr="00675994" w:rsidRDefault="00675994" w:rsidP="00675994">
      <w:pPr>
        <w:pStyle w:val="NormalWeb"/>
        <w:numPr>
          <w:ilvl w:val="0"/>
          <w:numId w:val="39"/>
        </w:numPr>
      </w:pPr>
      <w:r w:rsidRPr="00675994">
        <w:rPr>
          <w:rStyle w:val="Strong"/>
          <w:rFonts w:eastAsiaTheme="majorEastAsia"/>
        </w:rPr>
        <w:t>Institutional capacity building over short-term research outputs</w:t>
      </w:r>
      <w:r w:rsidRPr="00675994">
        <w:t>, ensuring sustainability through skill transfer and infrastructure investment.</w:t>
      </w:r>
    </w:p>
    <w:p w:rsidR="00675994" w:rsidRPr="00675994" w:rsidRDefault="00675994" w:rsidP="00675994">
      <w:pPr>
        <w:pStyle w:val="NormalWeb"/>
        <w:numPr>
          <w:ilvl w:val="0"/>
          <w:numId w:val="39"/>
        </w:numPr>
      </w:pPr>
      <w:r w:rsidRPr="00675994">
        <w:rPr>
          <w:rStyle w:val="Strong"/>
          <w:rFonts w:eastAsiaTheme="majorEastAsia"/>
        </w:rPr>
        <w:t>Balanced co-funding</w:t>
      </w:r>
      <w:r w:rsidRPr="00675994">
        <w:t>:</w:t>
      </w:r>
    </w:p>
    <w:p w:rsidR="00675994" w:rsidRPr="00675994" w:rsidRDefault="00675994" w:rsidP="00675994">
      <w:pPr>
        <w:pStyle w:val="NormalWeb"/>
        <w:numPr>
          <w:ilvl w:val="1"/>
          <w:numId w:val="39"/>
        </w:numPr>
      </w:pPr>
      <w:r w:rsidRPr="00675994">
        <w:rPr>
          <w:rStyle w:val="Emphasis"/>
        </w:rPr>
        <w:t>In-kind contributions from KIPRE</w:t>
      </w:r>
      <w:r w:rsidRPr="00675994">
        <w:t xml:space="preserve"> (lab facilities, personnel time, office space, utilities).</w:t>
      </w:r>
    </w:p>
    <w:p w:rsidR="00675994" w:rsidRPr="00675994" w:rsidRDefault="00675994" w:rsidP="00675994">
      <w:pPr>
        <w:pStyle w:val="NormalWeb"/>
        <w:numPr>
          <w:ilvl w:val="1"/>
          <w:numId w:val="39"/>
        </w:numPr>
      </w:pPr>
      <w:r w:rsidRPr="00675994">
        <w:rPr>
          <w:rStyle w:val="Emphasis"/>
        </w:rPr>
        <w:t>Academic and technical contributions from the University of Hasselt</w:t>
      </w:r>
      <w:r w:rsidRPr="00675994">
        <w:t xml:space="preserve"> (training modules, co-supervision, remote access to computing resources).</w:t>
      </w:r>
    </w:p>
    <w:p w:rsidR="00675994" w:rsidRPr="00675994" w:rsidRDefault="00675994" w:rsidP="00675994">
      <w:pPr>
        <w:pStyle w:val="NormalWeb"/>
        <w:numPr>
          <w:ilvl w:val="0"/>
          <w:numId w:val="39"/>
        </w:numPr>
      </w:pPr>
      <w:r w:rsidRPr="00675994">
        <w:rPr>
          <w:rStyle w:val="Strong"/>
          <w:rFonts w:eastAsiaTheme="majorEastAsia"/>
        </w:rPr>
        <w:t>Scalability and sustainability</w:t>
      </w:r>
      <w:r w:rsidRPr="00675994">
        <w:t>, ensuring the Data Science and Analytics Unit remains functional beyond the project period, supporting KIPRE’s research and national data needs.</w:t>
      </w:r>
    </w:p>
    <w:p w:rsidR="001560C5" w:rsidRPr="00675994" w:rsidRDefault="001560C5" w:rsidP="001560C5">
      <w:pPr>
        <w:pStyle w:val="Heading2"/>
        <w:jc w:val="both"/>
        <w:rPr>
          <w:b/>
          <w:sz w:val="24"/>
          <w:szCs w:val="24"/>
        </w:rPr>
      </w:pPr>
      <w:bookmarkStart w:id="17" w:name="_Toc212915713"/>
      <w:r w:rsidRPr="00675994">
        <w:rPr>
          <w:rStyle w:val="Strong"/>
          <w:b w:val="0"/>
          <w:sz w:val="24"/>
          <w:szCs w:val="24"/>
        </w:rPr>
        <w:t>Sustainability</w:t>
      </w:r>
      <w:bookmarkEnd w:id="17"/>
    </w:p>
    <w:p w:rsidR="001560C5" w:rsidRPr="00675994" w:rsidRDefault="001560C5" w:rsidP="001560C5">
      <w:pPr>
        <w:pStyle w:val="NormalWeb"/>
      </w:pPr>
      <w:r w:rsidRPr="00675994">
        <w:t xml:space="preserve">The project </w:t>
      </w:r>
      <w:proofErr w:type="gramStart"/>
      <w:r w:rsidRPr="00675994">
        <w:t>has been deliberately designed</w:t>
      </w:r>
      <w:proofErr w:type="gramEnd"/>
      <w:r w:rsidRPr="00675994">
        <w:t xml:space="preserve"> to ensure that its outcomes are </w:t>
      </w:r>
      <w:r w:rsidRPr="00675994">
        <w:rPr>
          <w:rStyle w:val="Strong"/>
          <w:rFonts w:eastAsiaTheme="majorEastAsia"/>
        </w:rPr>
        <w:t>institutionally embedded</w:t>
      </w:r>
      <w:r w:rsidRPr="00675994">
        <w:t xml:space="preserve">, </w:t>
      </w:r>
      <w:r w:rsidRPr="00675994">
        <w:rPr>
          <w:rStyle w:val="Strong"/>
          <w:rFonts w:eastAsiaTheme="majorEastAsia"/>
        </w:rPr>
        <w:t>financially viable</w:t>
      </w:r>
      <w:r w:rsidRPr="00675994">
        <w:t xml:space="preserve">, and </w:t>
      </w:r>
      <w:r w:rsidRPr="00675994">
        <w:rPr>
          <w:rStyle w:val="Strong"/>
          <w:rFonts w:eastAsiaTheme="majorEastAsia"/>
        </w:rPr>
        <w:t>strategically aligned</w:t>
      </w:r>
      <w:r w:rsidRPr="00675994">
        <w:t xml:space="preserve"> with national and regional priorities beyond the 3–5 year implementation period.</w:t>
      </w:r>
    </w:p>
    <w:p w:rsidR="001560C5" w:rsidRPr="00675994" w:rsidRDefault="001560C5" w:rsidP="001560C5">
      <w:pPr>
        <w:pStyle w:val="Heading4"/>
        <w:rPr>
          <w:rFonts w:ascii="Times New Roman" w:hAnsi="Times New Roman" w:cs="Times New Roman"/>
          <w:sz w:val="24"/>
          <w:szCs w:val="24"/>
        </w:rPr>
      </w:pPr>
      <w:r w:rsidRPr="00675994">
        <w:rPr>
          <w:rStyle w:val="Strong"/>
          <w:rFonts w:ascii="Times New Roman" w:hAnsi="Times New Roman" w:cs="Times New Roman"/>
          <w:b w:val="0"/>
          <w:bCs w:val="0"/>
          <w:sz w:val="24"/>
          <w:szCs w:val="24"/>
        </w:rPr>
        <w:t>Institutional Sustainability</w:t>
      </w:r>
    </w:p>
    <w:p w:rsidR="001560C5" w:rsidRPr="00675994" w:rsidRDefault="001560C5" w:rsidP="001560C5">
      <w:pPr>
        <w:pStyle w:val="NormalWeb"/>
        <w:numPr>
          <w:ilvl w:val="0"/>
          <w:numId w:val="34"/>
        </w:numPr>
      </w:pPr>
      <w:r w:rsidRPr="00675994">
        <w:t xml:space="preserve">The </w:t>
      </w:r>
      <w:r w:rsidRPr="00675994">
        <w:rPr>
          <w:rStyle w:val="Strong"/>
          <w:rFonts w:eastAsiaTheme="majorEastAsia"/>
        </w:rPr>
        <w:t>Data Science and Analytics Unit (DSAU)</w:t>
      </w:r>
      <w:r w:rsidRPr="00675994">
        <w:t xml:space="preserve"> </w:t>
      </w:r>
      <w:proofErr w:type="gramStart"/>
      <w:r w:rsidRPr="00675994">
        <w:t>will be fully integrated</w:t>
      </w:r>
      <w:proofErr w:type="gramEnd"/>
      <w:r w:rsidRPr="00675994">
        <w:t xml:space="preserve"> into KIPRE’s </w:t>
      </w:r>
      <w:proofErr w:type="spellStart"/>
      <w:r w:rsidRPr="00675994">
        <w:t>organisational</w:t>
      </w:r>
      <w:proofErr w:type="spellEnd"/>
      <w:r w:rsidRPr="00675994">
        <w:t xml:space="preserve"> structure under the Directorate of Research, ensuring that it remains a core institutional function beyond project completion.</w:t>
      </w:r>
    </w:p>
    <w:p w:rsidR="001560C5" w:rsidRPr="00675994" w:rsidRDefault="001560C5" w:rsidP="001560C5">
      <w:pPr>
        <w:pStyle w:val="NormalWeb"/>
        <w:numPr>
          <w:ilvl w:val="0"/>
          <w:numId w:val="34"/>
        </w:numPr>
      </w:pPr>
      <w:r w:rsidRPr="00675994">
        <w:t xml:space="preserve">The DSAU will serve as a </w:t>
      </w:r>
      <w:r w:rsidRPr="00675994">
        <w:rPr>
          <w:rStyle w:val="Strong"/>
          <w:rFonts w:eastAsiaTheme="majorEastAsia"/>
        </w:rPr>
        <w:t>central data hub</w:t>
      </w:r>
      <w:r w:rsidRPr="00675994">
        <w:t xml:space="preserve"> supporting all research divisions—reproductive health, infectious diseases, non-communicable diseases, and environmental health—thereby guaranteeing sustained relevance and </w:t>
      </w:r>
      <w:proofErr w:type="spellStart"/>
      <w:r w:rsidRPr="00675994">
        <w:t>utilisation</w:t>
      </w:r>
      <w:proofErr w:type="spellEnd"/>
      <w:r w:rsidRPr="00675994">
        <w:t>.</w:t>
      </w:r>
    </w:p>
    <w:p w:rsidR="001560C5" w:rsidRPr="00675994" w:rsidRDefault="001560C5" w:rsidP="001560C5">
      <w:pPr>
        <w:pStyle w:val="Heading4"/>
        <w:rPr>
          <w:rFonts w:ascii="Times New Roman" w:hAnsi="Times New Roman" w:cs="Times New Roman"/>
          <w:sz w:val="24"/>
          <w:szCs w:val="24"/>
        </w:rPr>
      </w:pPr>
      <w:r w:rsidRPr="00675994">
        <w:rPr>
          <w:rStyle w:val="Strong"/>
          <w:rFonts w:ascii="Times New Roman" w:hAnsi="Times New Roman" w:cs="Times New Roman"/>
          <w:b w:val="0"/>
          <w:bCs w:val="0"/>
          <w:sz w:val="24"/>
          <w:szCs w:val="24"/>
        </w:rPr>
        <w:t>Human Resource and Skills Sustainability</w:t>
      </w:r>
    </w:p>
    <w:p w:rsidR="001560C5" w:rsidRPr="00675994" w:rsidRDefault="001560C5" w:rsidP="001560C5">
      <w:pPr>
        <w:pStyle w:val="NormalWeb"/>
        <w:numPr>
          <w:ilvl w:val="0"/>
          <w:numId w:val="35"/>
        </w:numPr>
      </w:pPr>
      <w:r w:rsidRPr="00675994">
        <w:t xml:space="preserve">A </w:t>
      </w:r>
      <w:r w:rsidRPr="00675994">
        <w:rPr>
          <w:rStyle w:val="Strong"/>
          <w:rFonts w:eastAsiaTheme="majorEastAsia"/>
        </w:rPr>
        <w:t>train-the-trainer model</w:t>
      </w:r>
      <w:r w:rsidRPr="00675994">
        <w:t xml:space="preserve"> </w:t>
      </w:r>
      <w:proofErr w:type="gramStart"/>
      <w:r w:rsidRPr="00675994">
        <w:t>will be adopted</w:t>
      </w:r>
      <w:proofErr w:type="gramEnd"/>
      <w:r w:rsidRPr="00675994">
        <w:t>, ensuring that at least 5–10 trained KIPRE scientists and ICT officers become certified in delivering future internal and regional training.</w:t>
      </w:r>
    </w:p>
    <w:p w:rsidR="001560C5" w:rsidRPr="00675994" w:rsidRDefault="001560C5" w:rsidP="001560C5">
      <w:pPr>
        <w:pStyle w:val="NormalWeb"/>
        <w:numPr>
          <w:ilvl w:val="0"/>
          <w:numId w:val="35"/>
        </w:numPr>
      </w:pPr>
      <w:r w:rsidRPr="00675994">
        <w:t xml:space="preserve">Joint postgraduate supervision and exchange </w:t>
      </w:r>
      <w:proofErr w:type="spellStart"/>
      <w:r w:rsidRPr="00675994">
        <w:t>programmes</w:t>
      </w:r>
      <w:proofErr w:type="spellEnd"/>
      <w:r w:rsidRPr="00675994">
        <w:t xml:space="preserve"> with </w:t>
      </w:r>
      <w:r w:rsidRPr="00675994">
        <w:rPr>
          <w:rStyle w:val="Strong"/>
          <w:rFonts w:eastAsiaTheme="majorEastAsia"/>
        </w:rPr>
        <w:t>University of Hasselt</w:t>
      </w:r>
      <w:r w:rsidRPr="00675994">
        <w:t xml:space="preserve"> and other Flemish institutions will establish a </w:t>
      </w:r>
      <w:r w:rsidRPr="00675994">
        <w:rPr>
          <w:rStyle w:val="Strong"/>
          <w:rFonts w:eastAsiaTheme="majorEastAsia"/>
        </w:rPr>
        <w:t>long-term academic pipeline</w:t>
      </w:r>
      <w:r w:rsidRPr="00675994">
        <w:t xml:space="preserve"> for advanced data science and biostatistics expertise.</w:t>
      </w:r>
    </w:p>
    <w:p w:rsidR="001560C5" w:rsidRPr="00675994" w:rsidRDefault="001560C5" w:rsidP="001560C5">
      <w:pPr>
        <w:pStyle w:val="Heading4"/>
        <w:rPr>
          <w:rFonts w:ascii="Times New Roman" w:hAnsi="Times New Roman" w:cs="Times New Roman"/>
          <w:sz w:val="24"/>
          <w:szCs w:val="24"/>
        </w:rPr>
      </w:pPr>
      <w:r w:rsidRPr="00675994">
        <w:rPr>
          <w:rStyle w:val="Strong"/>
          <w:rFonts w:ascii="Times New Roman" w:hAnsi="Times New Roman" w:cs="Times New Roman"/>
          <w:b w:val="0"/>
          <w:bCs w:val="0"/>
          <w:sz w:val="24"/>
          <w:szCs w:val="24"/>
        </w:rPr>
        <w:t>Financial Sustainability</w:t>
      </w:r>
    </w:p>
    <w:p w:rsidR="001560C5" w:rsidRPr="00675994" w:rsidRDefault="001560C5" w:rsidP="001560C5">
      <w:pPr>
        <w:pStyle w:val="NormalWeb"/>
        <w:numPr>
          <w:ilvl w:val="0"/>
          <w:numId w:val="36"/>
        </w:numPr>
      </w:pPr>
      <w:r w:rsidRPr="00675994">
        <w:t xml:space="preserve">KIPRE will progressively allocate a portion of its </w:t>
      </w:r>
      <w:r w:rsidRPr="00675994">
        <w:rPr>
          <w:rStyle w:val="Strong"/>
          <w:rFonts w:eastAsiaTheme="majorEastAsia"/>
        </w:rPr>
        <w:t>annual research and development budget</w:t>
      </w:r>
      <w:r w:rsidRPr="00675994">
        <w:t xml:space="preserve"> to support the operations of the Data Science Unit.</w:t>
      </w:r>
    </w:p>
    <w:p w:rsidR="001560C5" w:rsidRPr="00675994" w:rsidRDefault="001560C5" w:rsidP="001560C5">
      <w:pPr>
        <w:pStyle w:val="NormalWeb"/>
        <w:numPr>
          <w:ilvl w:val="0"/>
          <w:numId w:val="36"/>
        </w:numPr>
      </w:pPr>
      <w:r w:rsidRPr="00675994">
        <w:t xml:space="preserve">The project will also explore </w:t>
      </w:r>
      <w:r w:rsidRPr="00675994">
        <w:rPr>
          <w:rStyle w:val="Strong"/>
          <w:rFonts w:eastAsiaTheme="majorEastAsia"/>
        </w:rPr>
        <w:t>cost-sharing models</w:t>
      </w:r>
      <w:r w:rsidRPr="00675994">
        <w:t>, including income from collaborative research, consultancy services, and data analytics support to government and private-sector partners.</w:t>
      </w:r>
    </w:p>
    <w:p w:rsidR="001560C5" w:rsidRPr="00675994" w:rsidRDefault="001560C5" w:rsidP="001560C5">
      <w:pPr>
        <w:pStyle w:val="NormalWeb"/>
        <w:numPr>
          <w:ilvl w:val="0"/>
          <w:numId w:val="36"/>
        </w:numPr>
      </w:pPr>
      <w:r w:rsidRPr="00675994">
        <w:t xml:space="preserve">The established unit </w:t>
      </w:r>
      <w:proofErr w:type="gramStart"/>
      <w:r w:rsidRPr="00675994">
        <w:t>will be positioned</w:t>
      </w:r>
      <w:proofErr w:type="gramEnd"/>
      <w:r w:rsidRPr="00675994">
        <w:t xml:space="preserve"> to </w:t>
      </w:r>
      <w:r w:rsidRPr="00675994">
        <w:rPr>
          <w:rStyle w:val="Strong"/>
          <w:rFonts w:eastAsiaTheme="majorEastAsia"/>
        </w:rPr>
        <w:t>leverage additional regional and international funding</w:t>
      </w:r>
      <w:r w:rsidRPr="00675994">
        <w:t>, including EU–Africa and WHO-AFRO data innovation initiatives.</w:t>
      </w:r>
    </w:p>
    <w:p w:rsidR="001560C5" w:rsidRPr="00675994" w:rsidRDefault="001560C5" w:rsidP="001560C5">
      <w:pPr>
        <w:pStyle w:val="Heading4"/>
        <w:rPr>
          <w:rFonts w:ascii="Times New Roman" w:hAnsi="Times New Roman" w:cs="Times New Roman"/>
          <w:sz w:val="24"/>
          <w:szCs w:val="24"/>
        </w:rPr>
      </w:pPr>
      <w:r w:rsidRPr="00675994">
        <w:rPr>
          <w:rStyle w:val="Strong"/>
          <w:rFonts w:ascii="Times New Roman" w:hAnsi="Times New Roman" w:cs="Times New Roman"/>
          <w:b w:val="0"/>
          <w:bCs w:val="0"/>
          <w:sz w:val="24"/>
          <w:szCs w:val="24"/>
        </w:rPr>
        <w:t>Policy and Strategic Linkages</w:t>
      </w:r>
    </w:p>
    <w:p w:rsidR="001560C5" w:rsidRPr="00675994" w:rsidRDefault="001560C5" w:rsidP="001560C5">
      <w:pPr>
        <w:pStyle w:val="NormalWeb"/>
        <w:numPr>
          <w:ilvl w:val="0"/>
          <w:numId w:val="37"/>
        </w:numPr>
      </w:pPr>
      <w:r w:rsidRPr="00675994">
        <w:t xml:space="preserve">The project </w:t>
      </w:r>
      <w:proofErr w:type="gramStart"/>
      <w:r w:rsidRPr="00675994">
        <w:t>is aligned</w:t>
      </w:r>
      <w:proofErr w:type="gramEnd"/>
      <w:r w:rsidRPr="00675994">
        <w:t xml:space="preserve"> with the </w:t>
      </w:r>
      <w:r w:rsidRPr="00675994">
        <w:rPr>
          <w:rStyle w:val="Strong"/>
          <w:rFonts w:eastAsiaTheme="majorEastAsia"/>
        </w:rPr>
        <w:t>Kenya Digital Health Strategy (2020–2030)</w:t>
      </w:r>
      <w:r w:rsidRPr="00675994">
        <w:t xml:space="preserve"> and the </w:t>
      </w:r>
      <w:r w:rsidRPr="00675994">
        <w:rPr>
          <w:rStyle w:val="Strong"/>
          <w:rFonts w:eastAsiaTheme="majorEastAsia"/>
        </w:rPr>
        <w:t>National Research Priorities</w:t>
      </w:r>
      <w:r w:rsidRPr="00675994">
        <w:t>, enhancing the likelihood of continued government support.</w:t>
      </w:r>
    </w:p>
    <w:p w:rsidR="001560C5" w:rsidRPr="00675994" w:rsidRDefault="001560C5" w:rsidP="001560C5">
      <w:pPr>
        <w:pStyle w:val="NormalWeb"/>
        <w:numPr>
          <w:ilvl w:val="0"/>
          <w:numId w:val="37"/>
        </w:numPr>
      </w:pPr>
      <w:r w:rsidRPr="00675994">
        <w:t xml:space="preserve">KIPRE’s integration within the </w:t>
      </w:r>
      <w:r w:rsidRPr="00675994">
        <w:rPr>
          <w:rStyle w:val="Strong"/>
          <w:rFonts w:eastAsiaTheme="majorEastAsia"/>
        </w:rPr>
        <w:t>Ministry of Health</w:t>
      </w:r>
      <w:r w:rsidRPr="00675994">
        <w:t xml:space="preserve"> structure positions it to institutionalize data governance and analytics frameworks at the national level, ensuring policy-level continuity.</w:t>
      </w:r>
    </w:p>
    <w:p w:rsidR="001560C5" w:rsidRPr="00675994" w:rsidRDefault="001560C5" w:rsidP="001560C5">
      <w:pPr>
        <w:pStyle w:val="Heading4"/>
        <w:rPr>
          <w:rFonts w:ascii="Times New Roman" w:hAnsi="Times New Roman" w:cs="Times New Roman"/>
          <w:sz w:val="24"/>
          <w:szCs w:val="24"/>
        </w:rPr>
      </w:pPr>
      <w:r w:rsidRPr="00675994">
        <w:rPr>
          <w:rStyle w:val="Strong"/>
          <w:rFonts w:ascii="Times New Roman" w:hAnsi="Times New Roman" w:cs="Times New Roman"/>
          <w:b w:val="0"/>
          <w:bCs w:val="0"/>
          <w:sz w:val="24"/>
          <w:szCs w:val="24"/>
        </w:rPr>
        <w:t>Exit Strategy</w:t>
      </w:r>
    </w:p>
    <w:p w:rsidR="001560C5" w:rsidRPr="00675994" w:rsidRDefault="001560C5" w:rsidP="001560C5">
      <w:pPr>
        <w:pStyle w:val="NormalWeb"/>
        <w:numPr>
          <w:ilvl w:val="0"/>
          <w:numId w:val="38"/>
        </w:numPr>
      </w:pPr>
      <w:r w:rsidRPr="00675994">
        <w:t xml:space="preserve">In the final year, the project will implement a </w:t>
      </w:r>
      <w:r w:rsidRPr="00675994">
        <w:rPr>
          <w:rStyle w:val="Strong"/>
          <w:rFonts w:eastAsiaTheme="majorEastAsia"/>
        </w:rPr>
        <w:t>transition plan</w:t>
      </w:r>
      <w:r w:rsidRPr="00675994">
        <w:t>, transferring technical and administrative responsibilities from project-based staff to permanent KIPRE personnel.</w:t>
      </w:r>
    </w:p>
    <w:p w:rsidR="001560C5" w:rsidRPr="00675994" w:rsidRDefault="001560C5" w:rsidP="001560C5">
      <w:pPr>
        <w:pStyle w:val="NormalWeb"/>
        <w:numPr>
          <w:ilvl w:val="0"/>
          <w:numId w:val="38"/>
        </w:numPr>
      </w:pPr>
      <w:r w:rsidRPr="00675994">
        <w:t xml:space="preserve">An </w:t>
      </w:r>
      <w:proofErr w:type="spellStart"/>
      <w:r w:rsidRPr="00675994">
        <w:rPr>
          <w:rStyle w:val="Strong"/>
          <w:rFonts w:eastAsiaTheme="majorEastAsia"/>
        </w:rPr>
        <w:t>endline</w:t>
      </w:r>
      <w:proofErr w:type="spellEnd"/>
      <w:r w:rsidRPr="00675994">
        <w:rPr>
          <w:rStyle w:val="Strong"/>
          <w:rFonts w:eastAsiaTheme="majorEastAsia"/>
        </w:rPr>
        <w:t xml:space="preserve"> evaluation</w:t>
      </w:r>
      <w:r w:rsidRPr="00675994">
        <w:t xml:space="preserve"> will assess institutional readiness for self-sustained operation and identify pathways for continued collaboration with Flemish and regional partners.</w:t>
      </w:r>
    </w:p>
    <w:p w:rsidR="001560C5" w:rsidRPr="00675994" w:rsidRDefault="001560C5" w:rsidP="001560C5">
      <w:pPr>
        <w:pStyle w:val="NormalWeb"/>
        <w:numPr>
          <w:ilvl w:val="0"/>
          <w:numId w:val="38"/>
        </w:numPr>
      </w:pPr>
      <w:r w:rsidRPr="00675994">
        <w:t xml:space="preserve">A </w:t>
      </w:r>
      <w:r w:rsidRPr="00675994">
        <w:rPr>
          <w:rStyle w:val="Strong"/>
          <w:rFonts w:eastAsiaTheme="majorEastAsia"/>
        </w:rPr>
        <w:t>five-year post-project roadmap</w:t>
      </w:r>
      <w:r w:rsidRPr="00675994">
        <w:t xml:space="preserve"> </w:t>
      </w:r>
      <w:proofErr w:type="gramStart"/>
      <w:r w:rsidRPr="00675994">
        <w:t>will be developed</w:t>
      </w:r>
      <w:proofErr w:type="gramEnd"/>
      <w:r w:rsidRPr="00675994">
        <w:t>, outlining strategies for continued training, infrastructure maintenance, and policy engagement.</w:t>
      </w:r>
    </w:p>
    <w:p w:rsidR="00675994" w:rsidRPr="00675994" w:rsidRDefault="00675994" w:rsidP="00F62F7E">
      <w:pPr>
        <w:jc w:val="both"/>
        <w:rPr>
          <w:rFonts w:ascii="Times New Roman" w:hAnsi="Times New Roman" w:cs="Times New Roman"/>
          <w:sz w:val="24"/>
          <w:szCs w:val="24"/>
        </w:rPr>
      </w:pPr>
    </w:p>
    <w:sectPr w:rsidR="00675994" w:rsidRPr="00675994">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embedRegular r:id="rId1" w:fontKey="{17120B72-9D0D-442B-B5D2-587DA0265C76}"/>
    <w:embedBold r:id="rId2" w:fontKey="{C302025A-B9A9-4D09-A3E7-40F066B5F17A}"/>
    <w:embedItalic r:id="rId3" w:fontKey="{92A5AE90-91A8-4479-978F-DA7FCEE24538}"/>
  </w:font>
  <w:font w:name="Calibri">
    <w:panose1 w:val="020F0502020204030204"/>
    <w:charset w:val="00"/>
    <w:family w:val="swiss"/>
    <w:pitch w:val="variable"/>
    <w:sig w:usb0="E4002EFF" w:usb1="C200247B" w:usb2="00000009" w:usb3="00000000" w:csb0="000001FF" w:csb1="00000000"/>
    <w:embedRegular r:id="rId4" w:fontKey="{F4FB79E1-70ED-4146-AF8F-E88B15840506}"/>
    <w:embedBold r:id="rId5" w:fontKey="{5445CB39-9F0A-48F4-B95F-36E07FA6622F}"/>
    <w:embedItalic r:id="rId6" w:fontKey="{7BA111E9-0E7B-4E74-8ACC-200213DFB3FD}"/>
  </w:font>
  <w:font w:name="Segoe UI">
    <w:panose1 w:val="020B0502040204020203"/>
    <w:charset w:val="00"/>
    <w:family w:val="swiss"/>
    <w:pitch w:val="variable"/>
    <w:sig w:usb0="E4002EFF" w:usb1="C000E47F" w:usb2="00000009" w:usb3="00000000" w:csb0="000001FF" w:csb1="00000000"/>
    <w:embedRegular r:id="rId7" w:fontKey="{332D5D73-7959-46B3-BF52-22E4CDF57EC1}"/>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9E37B3E"/>
    <w:multiLevelType w:val="multilevel"/>
    <w:tmpl w:val="876A5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DC73E0F"/>
    <w:multiLevelType w:val="multilevel"/>
    <w:tmpl w:val="190673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3710474"/>
    <w:multiLevelType w:val="multilevel"/>
    <w:tmpl w:val="204C8288"/>
    <w:lvl w:ilvl="0">
      <w:start w:val="1"/>
      <w:numFmt w:val="decimal"/>
      <w:pStyle w:val="Heading2"/>
      <w:lvlText w:val="%1."/>
      <w:lvlJc w:val="left"/>
      <w:pPr>
        <w:tabs>
          <w:tab w:val="num" w:pos="862"/>
        </w:tabs>
        <w:ind w:left="862" w:hanging="720"/>
      </w:pPr>
      <w:rPr>
        <w:b w:val="0"/>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 w15:restartNumberingAfterBreak="0">
    <w:nsid w:val="15EB05EF"/>
    <w:multiLevelType w:val="multilevel"/>
    <w:tmpl w:val="7F64B4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99777AB"/>
    <w:multiLevelType w:val="multilevel"/>
    <w:tmpl w:val="7938D3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BA825EE"/>
    <w:multiLevelType w:val="multilevel"/>
    <w:tmpl w:val="B6C895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C577087"/>
    <w:multiLevelType w:val="multilevel"/>
    <w:tmpl w:val="9BC8B6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3F11113"/>
    <w:multiLevelType w:val="multilevel"/>
    <w:tmpl w:val="4C9EC7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A117B5F"/>
    <w:multiLevelType w:val="multilevel"/>
    <w:tmpl w:val="90605E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C491524"/>
    <w:multiLevelType w:val="multilevel"/>
    <w:tmpl w:val="8794A4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CC00965"/>
    <w:multiLevelType w:val="hybridMultilevel"/>
    <w:tmpl w:val="53EAC3F2"/>
    <w:lvl w:ilvl="0" w:tplc="9314E546">
      <w:numFmt w:val="bullet"/>
      <w:lvlText w:val="-"/>
      <w:lvlJc w:val="left"/>
      <w:pPr>
        <w:ind w:left="720" w:hanging="360"/>
      </w:pPr>
      <w:rPr>
        <w:rFonts w:ascii="Times New Roman" w:eastAsiaTheme="maj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DA00CC9"/>
    <w:multiLevelType w:val="multilevel"/>
    <w:tmpl w:val="5EB607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2826485"/>
    <w:multiLevelType w:val="multilevel"/>
    <w:tmpl w:val="425662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756303C"/>
    <w:multiLevelType w:val="hybridMultilevel"/>
    <w:tmpl w:val="60202C7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C457370"/>
    <w:multiLevelType w:val="hybridMultilevel"/>
    <w:tmpl w:val="FE301D58"/>
    <w:lvl w:ilvl="0" w:tplc="8736AF38">
      <w:start w:val="1"/>
      <w:numFmt w:val="decimal"/>
      <w:lvlText w:val="%1."/>
      <w:lvlJc w:val="left"/>
      <w:pPr>
        <w:ind w:left="720" w:hanging="360"/>
      </w:pPr>
      <w:rPr>
        <w:rFonts w:asciiTheme="majorHAnsi" w:hAnsiTheme="majorHAnsi" w:hint="default"/>
        <w:b/>
        <w:i w:val="0"/>
        <w:color w:val="auto"/>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EA877A6"/>
    <w:multiLevelType w:val="multilevel"/>
    <w:tmpl w:val="D9F07C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A3F2674"/>
    <w:multiLevelType w:val="multilevel"/>
    <w:tmpl w:val="AE3253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ACC3376"/>
    <w:multiLevelType w:val="multilevel"/>
    <w:tmpl w:val="093ECB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0470258"/>
    <w:multiLevelType w:val="multilevel"/>
    <w:tmpl w:val="4D7C16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3386264"/>
    <w:multiLevelType w:val="hybridMultilevel"/>
    <w:tmpl w:val="6A9A2088"/>
    <w:lvl w:ilvl="0" w:tplc="49A6D3A2">
      <w:start w:val="1"/>
      <w:numFmt w:val="decimal"/>
      <w:lvlText w:val="%1."/>
      <w:lvlJc w:val="left"/>
      <w:pPr>
        <w:ind w:left="720" w:hanging="360"/>
      </w:pPr>
      <w:rPr>
        <w:rFonts w:asciiTheme="majorHAnsi" w:hAnsiTheme="majorHAnsi" w:hint="default"/>
        <w:b/>
        <w:i w:val="0"/>
        <w:color w:val="auto"/>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63B5992"/>
    <w:multiLevelType w:val="multilevel"/>
    <w:tmpl w:val="120485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A633FC4"/>
    <w:multiLevelType w:val="multilevel"/>
    <w:tmpl w:val="0AEC77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B550917"/>
    <w:multiLevelType w:val="multilevel"/>
    <w:tmpl w:val="BF3AA5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E4D0CC2"/>
    <w:multiLevelType w:val="multilevel"/>
    <w:tmpl w:val="24366F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EE07533"/>
    <w:multiLevelType w:val="multilevel"/>
    <w:tmpl w:val="09F8C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F7B4B95"/>
    <w:multiLevelType w:val="hybridMultilevel"/>
    <w:tmpl w:val="9E9A0114"/>
    <w:lvl w:ilvl="0" w:tplc="E5046150">
      <w:start w:val="1"/>
      <w:numFmt w:val="decimal"/>
      <w:lvlText w:val="%1.1"/>
      <w:lvlJc w:val="left"/>
      <w:pPr>
        <w:ind w:left="720" w:hanging="360"/>
      </w:pPr>
      <w:rPr>
        <w:rFonts w:asciiTheme="majorHAnsi" w:hAnsiTheme="majorHAnsi" w:hint="default"/>
        <w:b/>
        <w:i w:val="0"/>
        <w:color w:val="auto"/>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3673E5C"/>
    <w:multiLevelType w:val="multilevel"/>
    <w:tmpl w:val="3830FB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685838CF"/>
    <w:multiLevelType w:val="multilevel"/>
    <w:tmpl w:val="14F0BF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B65482B"/>
    <w:multiLevelType w:val="multilevel"/>
    <w:tmpl w:val="A99404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2EF1DB8"/>
    <w:multiLevelType w:val="multilevel"/>
    <w:tmpl w:val="C42691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3555C95"/>
    <w:multiLevelType w:val="multilevel"/>
    <w:tmpl w:val="0E2624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4D56D98"/>
    <w:multiLevelType w:val="multilevel"/>
    <w:tmpl w:val="55EA67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6E50CC1"/>
    <w:multiLevelType w:val="multilevel"/>
    <w:tmpl w:val="ED0C7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A5141D7"/>
    <w:multiLevelType w:val="multilevel"/>
    <w:tmpl w:val="3FE825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AC34F79"/>
    <w:multiLevelType w:val="multilevel"/>
    <w:tmpl w:val="1C88F5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EF721B3"/>
    <w:multiLevelType w:val="multilevel"/>
    <w:tmpl w:val="2EB426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9"/>
  </w:num>
  <w:num w:numId="2">
    <w:abstractNumId w:val="25"/>
  </w:num>
  <w:num w:numId="3">
    <w:abstractNumId w:val="25"/>
  </w:num>
  <w:num w:numId="4">
    <w:abstractNumId w:val="25"/>
  </w:num>
  <w:num w:numId="5">
    <w:abstractNumId w:val="2"/>
  </w:num>
  <w:num w:numId="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30"/>
  </w:num>
  <w:num w:numId="8">
    <w:abstractNumId w:val="31"/>
  </w:num>
  <w:num w:numId="9">
    <w:abstractNumId w:val="3"/>
  </w:num>
  <w:num w:numId="10">
    <w:abstractNumId w:val="6"/>
  </w:num>
  <w:num w:numId="11">
    <w:abstractNumId w:val="12"/>
  </w:num>
  <w:num w:numId="12">
    <w:abstractNumId w:val="15"/>
  </w:num>
  <w:num w:numId="13">
    <w:abstractNumId w:val="7"/>
  </w:num>
  <w:num w:numId="14">
    <w:abstractNumId w:val="35"/>
  </w:num>
  <w:num w:numId="15">
    <w:abstractNumId w:val="21"/>
  </w:num>
  <w:num w:numId="16">
    <w:abstractNumId w:val="24"/>
  </w:num>
  <w:num w:numId="17">
    <w:abstractNumId w:val="10"/>
  </w:num>
  <w:num w:numId="18">
    <w:abstractNumId w:val="33"/>
  </w:num>
  <w:num w:numId="19">
    <w:abstractNumId w:val="26"/>
  </w:num>
  <w:num w:numId="20">
    <w:abstractNumId w:val="18"/>
  </w:num>
  <w:num w:numId="21">
    <w:abstractNumId w:val="14"/>
  </w:num>
  <w:num w:numId="22">
    <w:abstractNumId w:val="13"/>
  </w:num>
  <w:num w:numId="23">
    <w:abstractNumId w:val="11"/>
  </w:num>
  <w:num w:numId="24">
    <w:abstractNumId w:val="22"/>
  </w:num>
  <w:num w:numId="25">
    <w:abstractNumId w:val="27"/>
  </w:num>
  <w:num w:numId="26">
    <w:abstractNumId w:val="0"/>
  </w:num>
  <w:num w:numId="27">
    <w:abstractNumId w:val="8"/>
  </w:num>
  <w:num w:numId="28">
    <w:abstractNumId w:val="20"/>
  </w:num>
  <w:num w:numId="29">
    <w:abstractNumId w:val="32"/>
  </w:num>
  <w:num w:numId="30">
    <w:abstractNumId w:val="34"/>
  </w:num>
  <w:num w:numId="31">
    <w:abstractNumId w:val="1"/>
  </w:num>
  <w:num w:numId="32">
    <w:abstractNumId w:val="4"/>
  </w:num>
  <w:num w:numId="33">
    <w:abstractNumId w:val="9"/>
  </w:num>
  <w:num w:numId="34">
    <w:abstractNumId w:val="16"/>
  </w:num>
  <w:num w:numId="35">
    <w:abstractNumId w:val="28"/>
  </w:num>
  <w:num w:numId="36">
    <w:abstractNumId w:val="17"/>
  </w:num>
  <w:num w:numId="37">
    <w:abstractNumId w:val="23"/>
  </w:num>
  <w:num w:numId="38">
    <w:abstractNumId w:val="5"/>
  </w:num>
  <w:num w:numId="39">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3"/>
  <w:embedTrueTypeFonts/>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D5BB7"/>
    <w:rsid w:val="00000E08"/>
    <w:rsid w:val="000961F2"/>
    <w:rsid w:val="001560C5"/>
    <w:rsid w:val="001E3E56"/>
    <w:rsid w:val="00385777"/>
    <w:rsid w:val="003A6269"/>
    <w:rsid w:val="00490599"/>
    <w:rsid w:val="005B17E5"/>
    <w:rsid w:val="005E6F60"/>
    <w:rsid w:val="005F4301"/>
    <w:rsid w:val="00675994"/>
    <w:rsid w:val="00796526"/>
    <w:rsid w:val="007A5289"/>
    <w:rsid w:val="007D5BB7"/>
    <w:rsid w:val="00807CE6"/>
    <w:rsid w:val="008C67BE"/>
    <w:rsid w:val="008F08E7"/>
    <w:rsid w:val="009675B8"/>
    <w:rsid w:val="00A50E3A"/>
    <w:rsid w:val="00A85934"/>
    <w:rsid w:val="00AA007C"/>
    <w:rsid w:val="00AB11E0"/>
    <w:rsid w:val="00CE25EE"/>
    <w:rsid w:val="00D1154F"/>
    <w:rsid w:val="00D30282"/>
    <w:rsid w:val="00D6030F"/>
    <w:rsid w:val="00E7695E"/>
    <w:rsid w:val="00EA6628"/>
    <w:rsid w:val="00F62F7E"/>
    <w:rsid w:val="00FF372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0D26EB97-192A-4F04-A35A-4B4CEC1E44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675994"/>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next w:val="Normal"/>
    <w:link w:val="Heading2Char"/>
    <w:autoRedefine/>
    <w:uiPriority w:val="9"/>
    <w:unhideWhenUsed/>
    <w:qFormat/>
    <w:rsid w:val="007A5289"/>
    <w:pPr>
      <w:numPr>
        <w:numId w:val="5"/>
      </w:numPr>
      <w:spacing w:before="100" w:line="240" w:lineRule="auto"/>
      <w:ind w:left="360" w:hanging="360"/>
      <w:outlineLvl w:val="1"/>
      <w15:collapsed/>
    </w:pPr>
    <w:rPr>
      <w:rFonts w:ascii="Times New Roman" w:eastAsiaTheme="majorEastAsia" w:hAnsi="Times New Roman" w:cs="Times New Roman"/>
      <w:sz w:val="28"/>
      <w:szCs w:val="26"/>
    </w:rPr>
  </w:style>
  <w:style w:type="paragraph" w:styleId="Heading3">
    <w:name w:val="heading 3"/>
    <w:next w:val="Normal"/>
    <w:link w:val="Heading3Char"/>
    <w:autoRedefine/>
    <w:uiPriority w:val="9"/>
    <w:unhideWhenUsed/>
    <w:qFormat/>
    <w:rsid w:val="00796526"/>
    <w:pPr>
      <w:tabs>
        <w:tab w:val="num" w:pos="720"/>
      </w:tabs>
      <w:ind w:left="360" w:hanging="360"/>
      <w:outlineLvl w:val="2"/>
    </w:pPr>
    <w:rPr>
      <w:rFonts w:asciiTheme="majorHAnsi" w:eastAsiaTheme="majorEastAsia" w:hAnsiTheme="majorHAnsi" w:cstheme="majorBidi"/>
      <w:b/>
      <w:sz w:val="24"/>
      <w:szCs w:val="24"/>
    </w:rPr>
  </w:style>
  <w:style w:type="paragraph" w:styleId="Heading4">
    <w:name w:val="heading 4"/>
    <w:basedOn w:val="Normal"/>
    <w:next w:val="Normal"/>
    <w:link w:val="Heading4Char"/>
    <w:uiPriority w:val="9"/>
    <w:unhideWhenUsed/>
    <w:qFormat/>
    <w:rsid w:val="00FF3726"/>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FF3726"/>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aliases w:val="Table Caption"/>
    <w:basedOn w:val="Normal"/>
    <w:next w:val="Normal"/>
    <w:uiPriority w:val="35"/>
    <w:semiHidden/>
    <w:unhideWhenUsed/>
    <w:qFormat/>
    <w:rsid w:val="00A50E3A"/>
    <w:pPr>
      <w:spacing w:beforeAutospacing="1" w:after="200" w:afterAutospacing="1" w:line="240" w:lineRule="auto"/>
      <w:jc w:val="both"/>
    </w:pPr>
    <w:rPr>
      <w:i/>
      <w:iCs/>
      <w:sz w:val="18"/>
      <w:szCs w:val="18"/>
    </w:rPr>
  </w:style>
  <w:style w:type="character" w:customStyle="1" w:styleId="Heading2Char">
    <w:name w:val="Heading 2 Char"/>
    <w:basedOn w:val="DefaultParagraphFont"/>
    <w:link w:val="Heading2"/>
    <w:uiPriority w:val="9"/>
    <w:rsid w:val="007A5289"/>
    <w:rPr>
      <w:rFonts w:ascii="Times New Roman" w:eastAsiaTheme="majorEastAsia" w:hAnsi="Times New Roman" w:cs="Times New Roman"/>
      <w:sz w:val="28"/>
      <w:szCs w:val="26"/>
    </w:rPr>
  </w:style>
  <w:style w:type="character" w:customStyle="1" w:styleId="Heading3Char">
    <w:name w:val="Heading 3 Char"/>
    <w:basedOn w:val="DefaultParagraphFont"/>
    <w:link w:val="Heading3"/>
    <w:uiPriority w:val="9"/>
    <w:rsid w:val="00796526"/>
    <w:rPr>
      <w:rFonts w:asciiTheme="majorHAnsi" w:eastAsiaTheme="majorEastAsia" w:hAnsiTheme="majorHAnsi" w:cstheme="majorBidi"/>
      <w:b/>
      <w:sz w:val="24"/>
      <w:szCs w:val="24"/>
    </w:rPr>
  </w:style>
  <w:style w:type="paragraph" w:styleId="NormalWeb">
    <w:name w:val="Normal (Web)"/>
    <w:basedOn w:val="Normal"/>
    <w:uiPriority w:val="99"/>
    <w:unhideWhenUsed/>
    <w:rsid w:val="007D5BB7"/>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7D5BB7"/>
    <w:rPr>
      <w:b/>
      <w:bCs/>
    </w:rPr>
  </w:style>
  <w:style w:type="character" w:styleId="Emphasis">
    <w:name w:val="Emphasis"/>
    <w:basedOn w:val="DefaultParagraphFont"/>
    <w:uiPriority w:val="20"/>
    <w:qFormat/>
    <w:rsid w:val="005B17E5"/>
    <w:rPr>
      <w:i/>
      <w:iCs/>
    </w:rPr>
  </w:style>
  <w:style w:type="paragraph" w:styleId="NoSpacing">
    <w:name w:val="No Spacing"/>
    <w:uiPriority w:val="1"/>
    <w:qFormat/>
    <w:rsid w:val="005B17E5"/>
    <w:pPr>
      <w:spacing w:after="0" w:line="240" w:lineRule="auto"/>
    </w:pPr>
  </w:style>
  <w:style w:type="paragraph" w:styleId="BalloonText">
    <w:name w:val="Balloon Text"/>
    <w:basedOn w:val="Normal"/>
    <w:link w:val="BalloonTextChar"/>
    <w:uiPriority w:val="99"/>
    <w:semiHidden/>
    <w:unhideWhenUsed/>
    <w:rsid w:val="00CE25E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E25EE"/>
    <w:rPr>
      <w:rFonts w:ascii="Segoe UI" w:hAnsi="Segoe UI" w:cs="Segoe UI"/>
      <w:sz w:val="18"/>
      <w:szCs w:val="18"/>
    </w:rPr>
  </w:style>
  <w:style w:type="paragraph" w:styleId="ListParagraph">
    <w:name w:val="List Paragraph"/>
    <w:basedOn w:val="Normal"/>
    <w:uiPriority w:val="34"/>
    <w:qFormat/>
    <w:rsid w:val="007A5289"/>
    <w:pPr>
      <w:ind w:left="720"/>
      <w:contextualSpacing/>
    </w:pPr>
  </w:style>
  <w:style w:type="character" w:customStyle="1" w:styleId="Heading4Char">
    <w:name w:val="Heading 4 Char"/>
    <w:basedOn w:val="DefaultParagraphFont"/>
    <w:link w:val="Heading4"/>
    <w:uiPriority w:val="9"/>
    <w:rsid w:val="00FF3726"/>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rsid w:val="00FF3726"/>
    <w:rPr>
      <w:rFonts w:asciiTheme="majorHAnsi" w:eastAsiaTheme="majorEastAsia" w:hAnsiTheme="majorHAnsi" w:cstheme="majorBidi"/>
      <w:color w:val="2E74B5" w:themeColor="accent1" w:themeShade="BF"/>
    </w:rPr>
  </w:style>
  <w:style w:type="character" w:customStyle="1" w:styleId="Heading1Char">
    <w:name w:val="Heading 1 Char"/>
    <w:basedOn w:val="DefaultParagraphFont"/>
    <w:link w:val="Heading1"/>
    <w:uiPriority w:val="9"/>
    <w:rsid w:val="00675994"/>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675994"/>
    <w:pPr>
      <w:outlineLvl w:val="9"/>
    </w:pPr>
  </w:style>
  <w:style w:type="paragraph" w:styleId="TOC2">
    <w:name w:val="toc 2"/>
    <w:basedOn w:val="Normal"/>
    <w:next w:val="Normal"/>
    <w:autoRedefine/>
    <w:uiPriority w:val="39"/>
    <w:unhideWhenUsed/>
    <w:rsid w:val="00675994"/>
    <w:pPr>
      <w:spacing w:after="100"/>
      <w:ind w:left="220"/>
    </w:pPr>
  </w:style>
  <w:style w:type="paragraph" w:styleId="TOC3">
    <w:name w:val="toc 3"/>
    <w:basedOn w:val="Normal"/>
    <w:next w:val="Normal"/>
    <w:autoRedefine/>
    <w:uiPriority w:val="39"/>
    <w:unhideWhenUsed/>
    <w:rsid w:val="00675994"/>
    <w:pPr>
      <w:spacing w:after="100"/>
      <w:ind w:left="440"/>
    </w:pPr>
  </w:style>
  <w:style w:type="character" w:styleId="Hyperlink">
    <w:name w:val="Hyperlink"/>
    <w:basedOn w:val="DefaultParagraphFont"/>
    <w:uiPriority w:val="99"/>
    <w:unhideWhenUsed/>
    <w:rsid w:val="00675994"/>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9861518">
      <w:bodyDiv w:val="1"/>
      <w:marLeft w:val="0"/>
      <w:marRight w:val="0"/>
      <w:marTop w:val="0"/>
      <w:marBottom w:val="0"/>
      <w:divBdr>
        <w:top w:val="none" w:sz="0" w:space="0" w:color="auto"/>
        <w:left w:val="none" w:sz="0" w:space="0" w:color="auto"/>
        <w:bottom w:val="none" w:sz="0" w:space="0" w:color="auto"/>
        <w:right w:val="none" w:sz="0" w:space="0" w:color="auto"/>
      </w:divBdr>
    </w:div>
    <w:div w:id="163937097">
      <w:bodyDiv w:val="1"/>
      <w:marLeft w:val="0"/>
      <w:marRight w:val="0"/>
      <w:marTop w:val="0"/>
      <w:marBottom w:val="0"/>
      <w:divBdr>
        <w:top w:val="none" w:sz="0" w:space="0" w:color="auto"/>
        <w:left w:val="none" w:sz="0" w:space="0" w:color="auto"/>
        <w:bottom w:val="none" w:sz="0" w:space="0" w:color="auto"/>
        <w:right w:val="none" w:sz="0" w:space="0" w:color="auto"/>
      </w:divBdr>
    </w:div>
    <w:div w:id="261382194">
      <w:bodyDiv w:val="1"/>
      <w:marLeft w:val="0"/>
      <w:marRight w:val="0"/>
      <w:marTop w:val="0"/>
      <w:marBottom w:val="0"/>
      <w:divBdr>
        <w:top w:val="none" w:sz="0" w:space="0" w:color="auto"/>
        <w:left w:val="none" w:sz="0" w:space="0" w:color="auto"/>
        <w:bottom w:val="none" w:sz="0" w:space="0" w:color="auto"/>
        <w:right w:val="none" w:sz="0" w:space="0" w:color="auto"/>
      </w:divBdr>
    </w:div>
    <w:div w:id="265893236">
      <w:bodyDiv w:val="1"/>
      <w:marLeft w:val="0"/>
      <w:marRight w:val="0"/>
      <w:marTop w:val="0"/>
      <w:marBottom w:val="0"/>
      <w:divBdr>
        <w:top w:val="none" w:sz="0" w:space="0" w:color="auto"/>
        <w:left w:val="none" w:sz="0" w:space="0" w:color="auto"/>
        <w:bottom w:val="none" w:sz="0" w:space="0" w:color="auto"/>
        <w:right w:val="none" w:sz="0" w:space="0" w:color="auto"/>
      </w:divBdr>
    </w:div>
    <w:div w:id="291135785">
      <w:bodyDiv w:val="1"/>
      <w:marLeft w:val="0"/>
      <w:marRight w:val="0"/>
      <w:marTop w:val="0"/>
      <w:marBottom w:val="0"/>
      <w:divBdr>
        <w:top w:val="none" w:sz="0" w:space="0" w:color="auto"/>
        <w:left w:val="none" w:sz="0" w:space="0" w:color="auto"/>
        <w:bottom w:val="none" w:sz="0" w:space="0" w:color="auto"/>
        <w:right w:val="none" w:sz="0" w:space="0" w:color="auto"/>
      </w:divBdr>
    </w:div>
    <w:div w:id="420294483">
      <w:bodyDiv w:val="1"/>
      <w:marLeft w:val="0"/>
      <w:marRight w:val="0"/>
      <w:marTop w:val="0"/>
      <w:marBottom w:val="0"/>
      <w:divBdr>
        <w:top w:val="none" w:sz="0" w:space="0" w:color="auto"/>
        <w:left w:val="none" w:sz="0" w:space="0" w:color="auto"/>
        <w:bottom w:val="none" w:sz="0" w:space="0" w:color="auto"/>
        <w:right w:val="none" w:sz="0" w:space="0" w:color="auto"/>
      </w:divBdr>
    </w:div>
    <w:div w:id="792943020">
      <w:bodyDiv w:val="1"/>
      <w:marLeft w:val="0"/>
      <w:marRight w:val="0"/>
      <w:marTop w:val="0"/>
      <w:marBottom w:val="0"/>
      <w:divBdr>
        <w:top w:val="none" w:sz="0" w:space="0" w:color="auto"/>
        <w:left w:val="none" w:sz="0" w:space="0" w:color="auto"/>
        <w:bottom w:val="none" w:sz="0" w:space="0" w:color="auto"/>
        <w:right w:val="none" w:sz="0" w:space="0" w:color="auto"/>
      </w:divBdr>
    </w:div>
    <w:div w:id="912619643">
      <w:bodyDiv w:val="1"/>
      <w:marLeft w:val="0"/>
      <w:marRight w:val="0"/>
      <w:marTop w:val="0"/>
      <w:marBottom w:val="0"/>
      <w:divBdr>
        <w:top w:val="none" w:sz="0" w:space="0" w:color="auto"/>
        <w:left w:val="none" w:sz="0" w:space="0" w:color="auto"/>
        <w:bottom w:val="none" w:sz="0" w:space="0" w:color="auto"/>
        <w:right w:val="none" w:sz="0" w:space="0" w:color="auto"/>
      </w:divBdr>
    </w:div>
    <w:div w:id="926382823">
      <w:bodyDiv w:val="1"/>
      <w:marLeft w:val="0"/>
      <w:marRight w:val="0"/>
      <w:marTop w:val="0"/>
      <w:marBottom w:val="0"/>
      <w:divBdr>
        <w:top w:val="none" w:sz="0" w:space="0" w:color="auto"/>
        <w:left w:val="none" w:sz="0" w:space="0" w:color="auto"/>
        <w:bottom w:val="none" w:sz="0" w:space="0" w:color="auto"/>
        <w:right w:val="none" w:sz="0" w:space="0" w:color="auto"/>
      </w:divBdr>
    </w:div>
    <w:div w:id="1272123773">
      <w:bodyDiv w:val="1"/>
      <w:marLeft w:val="0"/>
      <w:marRight w:val="0"/>
      <w:marTop w:val="0"/>
      <w:marBottom w:val="0"/>
      <w:divBdr>
        <w:top w:val="none" w:sz="0" w:space="0" w:color="auto"/>
        <w:left w:val="none" w:sz="0" w:space="0" w:color="auto"/>
        <w:bottom w:val="none" w:sz="0" w:space="0" w:color="auto"/>
        <w:right w:val="none" w:sz="0" w:space="0" w:color="auto"/>
      </w:divBdr>
    </w:div>
    <w:div w:id="1367826543">
      <w:bodyDiv w:val="1"/>
      <w:marLeft w:val="0"/>
      <w:marRight w:val="0"/>
      <w:marTop w:val="0"/>
      <w:marBottom w:val="0"/>
      <w:divBdr>
        <w:top w:val="none" w:sz="0" w:space="0" w:color="auto"/>
        <w:left w:val="none" w:sz="0" w:space="0" w:color="auto"/>
        <w:bottom w:val="none" w:sz="0" w:space="0" w:color="auto"/>
        <w:right w:val="none" w:sz="0" w:space="0" w:color="auto"/>
      </w:divBdr>
    </w:div>
    <w:div w:id="1583174375">
      <w:bodyDiv w:val="1"/>
      <w:marLeft w:val="0"/>
      <w:marRight w:val="0"/>
      <w:marTop w:val="0"/>
      <w:marBottom w:val="0"/>
      <w:divBdr>
        <w:top w:val="none" w:sz="0" w:space="0" w:color="auto"/>
        <w:left w:val="none" w:sz="0" w:space="0" w:color="auto"/>
        <w:bottom w:val="none" w:sz="0" w:space="0" w:color="auto"/>
        <w:right w:val="none" w:sz="0" w:space="0" w:color="auto"/>
      </w:divBdr>
    </w:div>
    <w:div w:id="1613517200">
      <w:bodyDiv w:val="1"/>
      <w:marLeft w:val="0"/>
      <w:marRight w:val="0"/>
      <w:marTop w:val="0"/>
      <w:marBottom w:val="0"/>
      <w:divBdr>
        <w:top w:val="none" w:sz="0" w:space="0" w:color="auto"/>
        <w:left w:val="none" w:sz="0" w:space="0" w:color="auto"/>
        <w:bottom w:val="none" w:sz="0" w:space="0" w:color="auto"/>
        <w:right w:val="none" w:sz="0" w:space="0" w:color="auto"/>
      </w:divBdr>
    </w:div>
    <w:div w:id="1741437462">
      <w:bodyDiv w:val="1"/>
      <w:marLeft w:val="0"/>
      <w:marRight w:val="0"/>
      <w:marTop w:val="0"/>
      <w:marBottom w:val="0"/>
      <w:divBdr>
        <w:top w:val="none" w:sz="0" w:space="0" w:color="auto"/>
        <w:left w:val="none" w:sz="0" w:space="0" w:color="auto"/>
        <w:bottom w:val="none" w:sz="0" w:space="0" w:color="auto"/>
        <w:right w:val="none" w:sz="0" w:space="0" w:color="auto"/>
      </w:divBdr>
    </w:div>
    <w:div w:id="1759518181">
      <w:bodyDiv w:val="1"/>
      <w:marLeft w:val="0"/>
      <w:marRight w:val="0"/>
      <w:marTop w:val="0"/>
      <w:marBottom w:val="0"/>
      <w:divBdr>
        <w:top w:val="none" w:sz="0" w:space="0" w:color="auto"/>
        <w:left w:val="none" w:sz="0" w:space="0" w:color="auto"/>
        <w:bottom w:val="none" w:sz="0" w:space="0" w:color="auto"/>
        <w:right w:val="none" w:sz="0" w:space="0" w:color="auto"/>
      </w:divBdr>
    </w:div>
    <w:div w:id="1859735739">
      <w:bodyDiv w:val="1"/>
      <w:marLeft w:val="0"/>
      <w:marRight w:val="0"/>
      <w:marTop w:val="0"/>
      <w:marBottom w:val="0"/>
      <w:divBdr>
        <w:top w:val="none" w:sz="0" w:space="0" w:color="auto"/>
        <w:left w:val="none" w:sz="0" w:space="0" w:color="auto"/>
        <w:bottom w:val="none" w:sz="0" w:space="0" w:color="auto"/>
        <w:right w:val="none" w:sz="0" w:space="0" w:color="auto"/>
      </w:divBdr>
    </w:div>
    <w:div w:id="20286785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7" Type="http://schemas.openxmlformats.org/officeDocument/2006/relationships/theme" Target="theme/theme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ntTable" Target="fontTable.xml"/><Relationship Id="rId5" Type="http://schemas.openxmlformats.org/officeDocument/2006/relationships/webSettings" Target="webSettings.xml"/><Relationship Id="rId4" Type="http://schemas.openxmlformats.org/officeDocument/2006/relationships/settings" Target="settings.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178FFC1-41B2-4312-900F-F06837C4E5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398</TotalTime>
  <Pages>14</Pages>
  <Words>4439</Words>
  <Characters>25306</Characters>
  <Application>Microsoft Office Word</Application>
  <DocSecurity>0</DocSecurity>
  <Lines>210</Lines>
  <Paragraphs>59</Paragraphs>
  <ScaleCrop>false</ScaleCrop>
  <HeadingPairs>
    <vt:vector size="4" baseType="variant">
      <vt:variant>
        <vt:lpstr>Title</vt:lpstr>
      </vt:variant>
      <vt:variant>
        <vt:i4>1</vt:i4>
      </vt:variant>
      <vt:variant>
        <vt:lpstr>Headings</vt:lpstr>
      </vt:variant>
      <vt:variant>
        <vt:i4>15</vt:i4>
      </vt:variant>
    </vt:vector>
  </HeadingPairs>
  <TitlesOfParts>
    <vt:vector size="16" baseType="lpstr">
      <vt:lpstr/>
      <vt:lpstr>    Project summary</vt:lpstr>
      <vt:lpstr>    Partner Institutions</vt:lpstr>
      <vt:lpstr>    Roles and Responsibilities of Partners</vt:lpstr>
      <vt:lpstr>    Background and Rationale</vt:lpstr>
      <vt:lpstr>    Objectives</vt:lpstr>
      <vt:lpstr>        Overall Objective</vt:lpstr>
      <vt:lpstr>        Specific Objectives (Medium-term: 3–5 years)</vt:lpstr>
      <vt:lpstr>        Expected Medium-term Outcomes</vt:lpstr>
      <vt:lpstr>    Work packages / activities</vt:lpstr>
      <vt:lpstr>    Management &amp; Governance</vt:lpstr>
      <vt:lpstr>    Budget Outline</vt:lpstr>
      <vt:lpstr>    Sustainability</vt:lpstr>
      <vt:lpstr>    Project timeline (5 Years)</vt:lpstr>
      <vt:lpstr>    Budget Overview and Justification (Total: €300,000)</vt:lpstr>
      <vt:lpstr>        Budget Rationale</vt:lpstr>
    </vt:vector>
  </TitlesOfParts>
  <Company/>
  <LinksUpToDate>false</LinksUpToDate>
  <CharactersWithSpaces>29686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Patrick Mwaura</dc:creator>
  <cp:keywords/>
  <dc:description/>
  <cp:lastModifiedBy>Patrick Mwaura</cp:lastModifiedBy>
  <cp:revision>1</cp:revision>
  <dcterms:created xsi:type="dcterms:W3CDTF">2025-11-01T09:18:00Z</dcterms:created>
  <dcterms:modified xsi:type="dcterms:W3CDTF">2025-11-01T15:59:00Z</dcterms:modified>
</cp:coreProperties>
</file>